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8E9" w:rsidRPr="001C4FDB" w:rsidRDefault="000C3D82" w:rsidP="00BB78E9">
      <w:pPr>
        <w:rPr>
          <w:sz w:val="22"/>
          <w:szCs w:val="24"/>
        </w:rPr>
      </w:pPr>
      <w:r w:rsidRPr="001C4FDB">
        <w:rPr>
          <w:noProof/>
          <w:sz w:val="22"/>
          <w:szCs w:val="24"/>
        </w:rPr>
        <w:t>Carlson Global Institute</w:t>
      </w:r>
      <w:r w:rsidR="00C07EAD" w:rsidRPr="001C4FDB">
        <w:rPr>
          <w:sz w:val="22"/>
          <w:szCs w:val="24"/>
        </w:rPr>
        <w:t xml:space="preserve"> </w:t>
      </w:r>
      <w:r w:rsidR="0098702D" w:rsidRPr="001C4FDB">
        <w:rPr>
          <w:sz w:val="22"/>
          <w:szCs w:val="24"/>
        </w:rPr>
        <w:t xml:space="preserve">is soliciting </w:t>
      </w:r>
      <w:r w:rsidR="00936314" w:rsidRPr="001C4FDB">
        <w:rPr>
          <w:sz w:val="22"/>
          <w:szCs w:val="24"/>
        </w:rPr>
        <w:t>applications for a new</w:t>
      </w:r>
      <w:r w:rsidR="00773636" w:rsidRPr="001C4FDB">
        <w:rPr>
          <w:sz w:val="22"/>
          <w:szCs w:val="24"/>
        </w:rPr>
        <w:t xml:space="preserve"> education abroad program for </w:t>
      </w:r>
      <w:r w:rsidR="006B0710">
        <w:rPr>
          <w:sz w:val="22"/>
          <w:szCs w:val="24"/>
        </w:rPr>
        <w:t xml:space="preserve">XXXX </w:t>
      </w:r>
      <w:r w:rsidR="00773636" w:rsidRPr="001C4FDB">
        <w:rPr>
          <w:sz w:val="22"/>
          <w:szCs w:val="24"/>
        </w:rPr>
        <w:t xml:space="preserve">students for </w:t>
      </w:r>
      <w:r w:rsidR="006B0710">
        <w:rPr>
          <w:sz w:val="22"/>
          <w:szCs w:val="24"/>
        </w:rPr>
        <w:t>XXXX</w:t>
      </w:r>
      <w:r w:rsidR="003A14DA" w:rsidRPr="001C4FDB">
        <w:rPr>
          <w:sz w:val="22"/>
          <w:szCs w:val="24"/>
        </w:rPr>
        <w:t xml:space="preserve">.  Faculty who would </w:t>
      </w:r>
      <w:r w:rsidR="00BB78E9" w:rsidRPr="001C4FDB">
        <w:rPr>
          <w:sz w:val="22"/>
          <w:szCs w:val="24"/>
        </w:rPr>
        <w:t xml:space="preserve">like to develop a course should follow this proposal form as closely as possible. If you’d like to discuss your proposal please contact </w:t>
      </w:r>
      <w:r w:rsidR="002733D2">
        <w:rPr>
          <w:sz w:val="22"/>
          <w:szCs w:val="24"/>
        </w:rPr>
        <w:t>Education Abroad Program Director</w:t>
      </w:r>
      <w:r w:rsidR="00BB78E9" w:rsidRPr="001C4FDB">
        <w:rPr>
          <w:sz w:val="22"/>
          <w:szCs w:val="24"/>
        </w:rPr>
        <w:t xml:space="preserve"> Deirdre Opp at </w:t>
      </w:r>
      <w:hyperlink r:id="rId8" w:history="1">
        <w:r w:rsidR="00BB78E9" w:rsidRPr="001C4FDB">
          <w:rPr>
            <w:rStyle w:val="Hyperlink"/>
            <w:sz w:val="22"/>
            <w:szCs w:val="24"/>
          </w:rPr>
          <w:t>dopp@umn.edu</w:t>
        </w:r>
      </w:hyperlink>
      <w:r w:rsidR="00BB78E9" w:rsidRPr="001C4FDB">
        <w:rPr>
          <w:sz w:val="22"/>
          <w:szCs w:val="24"/>
        </w:rPr>
        <w:t xml:space="preserve"> or 612-626-4814.  Completed proposals should be emailed to Deirdre Opp at </w:t>
      </w:r>
      <w:hyperlink r:id="rId9" w:history="1">
        <w:r w:rsidR="00BB78E9" w:rsidRPr="001C4FDB">
          <w:rPr>
            <w:rStyle w:val="Hyperlink"/>
            <w:sz w:val="22"/>
            <w:szCs w:val="24"/>
          </w:rPr>
          <w:t>dopp@umn.edu</w:t>
        </w:r>
      </w:hyperlink>
      <w:r w:rsidR="00BB78E9" w:rsidRPr="001C4FDB">
        <w:rPr>
          <w:sz w:val="22"/>
          <w:szCs w:val="24"/>
        </w:rPr>
        <w:t xml:space="preserve"> by </w:t>
      </w:r>
      <w:r w:rsidR="006B0710">
        <w:rPr>
          <w:b/>
          <w:sz w:val="22"/>
          <w:szCs w:val="24"/>
        </w:rPr>
        <w:t>XXXX</w:t>
      </w:r>
      <w:r w:rsidR="00BB78E9" w:rsidRPr="001C4FDB">
        <w:rPr>
          <w:sz w:val="22"/>
          <w:szCs w:val="24"/>
        </w:rPr>
        <w:t>.</w:t>
      </w:r>
    </w:p>
    <w:p w:rsidR="00BB78E9" w:rsidRPr="001C4FDB" w:rsidRDefault="00BB78E9" w:rsidP="00BB78E9">
      <w:pPr>
        <w:rPr>
          <w:sz w:val="22"/>
          <w:szCs w:val="24"/>
        </w:rPr>
      </w:pPr>
    </w:p>
    <w:p w:rsidR="00BB78E9" w:rsidRPr="001C4FDB" w:rsidRDefault="00C5288E" w:rsidP="00BB78E9">
      <w:pPr>
        <w:rPr>
          <w:sz w:val="22"/>
          <w:szCs w:val="24"/>
        </w:rPr>
      </w:pPr>
      <w:r>
        <w:rPr>
          <w:sz w:val="22"/>
          <w:szCs w:val="24"/>
        </w:rPr>
        <w:t xml:space="preserve"> Proposals will </w:t>
      </w:r>
      <w:r w:rsidR="00BB78E9" w:rsidRPr="001C4FDB">
        <w:rPr>
          <w:sz w:val="22"/>
          <w:szCs w:val="24"/>
        </w:rPr>
        <w:t>be reviewed by Education Abroad Program Director, Deirdre Opp, and Director of Education Abroad, Kirsten Canterbury</w:t>
      </w:r>
      <w:r w:rsidR="00936314" w:rsidRPr="001C4FDB">
        <w:rPr>
          <w:sz w:val="22"/>
          <w:szCs w:val="24"/>
        </w:rPr>
        <w:t xml:space="preserve"> in conjunction with the Assistant Dean, Anne D’Angelo, and Associate Dean, Michael Houston.  Faculty will be </w:t>
      </w:r>
      <w:proofErr w:type="gramStart"/>
      <w:r w:rsidR="00936314" w:rsidRPr="001C4FDB">
        <w:rPr>
          <w:sz w:val="22"/>
          <w:szCs w:val="24"/>
        </w:rPr>
        <w:t>notified</w:t>
      </w:r>
      <w:r>
        <w:rPr>
          <w:sz w:val="22"/>
          <w:szCs w:val="24"/>
        </w:rPr>
        <w:t xml:space="preserve"> </w:t>
      </w:r>
      <w:r w:rsidR="00936314" w:rsidRPr="001C4FDB">
        <w:rPr>
          <w:sz w:val="22"/>
          <w:szCs w:val="24"/>
        </w:rPr>
        <w:t xml:space="preserve"> </w:t>
      </w:r>
      <w:r w:rsidR="006B0710">
        <w:rPr>
          <w:sz w:val="22"/>
          <w:szCs w:val="24"/>
        </w:rPr>
        <w:t>XXXX</w:t>
      </w:r>
      <w:proofErr w:type="gramEnd"/>
      <w:r w:rsidR="00936314" w:rsidRPr="001C4FDB">
        <w:rPr>
          <w:sz w:val="22"/>
          <w:szCs w:val="24"/>
        </w:rPr>
        <w:t xml:space="preserve"> about selection and next steps.  Depending on the course proposed, approval from your </w:t>
      </w:r>
      <w:r w:rsidR="0010577E" w:rsidRPr="001C4FDB">
        <w:rPr>
          <w:sz w:val="22"/>
          <w:szCs w:val="24"/>
        </w:rPr>
        <w:t xml:space="preserve">Department Chair or </w:t>
      </w:r>
      <w:r w:rsidR="00B00A5A" w:rsidRPr="001C4FDB">
        <w:rPr>
          <w:sz w:val="22"/>
          <w:szCs w:val="24"/>
        </w:rPr>
        <w:t>I</w:t>
      </w:r>
      <w:r w:rsidR="0010577E" w:rsidRPr="001C4FDB">
        <w:rPr>
          <w:sz w:val="22"/>
          <w:szCs w:val="24"/>
        </w:rPr>
        <w:t>nternational Faculty Advisory Council (IFAC)</w:t>
      </w:r>
      <w:r w:rsidR="00B00A5A" w:rsidRPr="001C4FDB">
        <w:rPr>
          <w:sz w:val="22"/>
          <w:szCs w:val="24"/>
        </w:rPr>
        <w:t xml:space="preserve"> will</w:t>
      </w:r>
      <w:r w:rsidR="00936314" w:rsidRPr="001C4FDB">
        <w:rPr>
          <w:sz w:val="22"/>
          <w:szCs w:val="24"/>
        </w:rPr>
        <w:t xml:space="preserve"> be necessary.  </w:t>
      </w:r>
      <w:r>
        <w:rPr>
          <w:sz w:val="22"/>
          <w:szCs w:val="24"/>
        </w:rPr>
        <w:t xml:space="preserve">Courses will also require approval by the University of Minnesota for course credit through ECAS.  Undergraduate programs will need to </w:t>
      </w:r>
      <w:proofErr w:type="gramStart"/>
      <w:r>
        <w:rPr>
          <w:sz w:val="22"/>
          <w:szCs w:val="24"/>
        </w:rPr>
        <w:t>be reviewed</w:t>
      </w:r>
      <w:proofErr w:type="gramEnd"/>
      <w:r>
        <w:rPr>
          <w:sz w:val="22"/>
          <w:szCs w:val="24"/>
        </w:rPr>
        <w:t xml:space="preserve"> by the Council on Liberal Education for Liberal Education credit. </w:t>
      </w:r>
    </w:p>
    <w:p w:rsidR="00773636" w:rsidRPr="001C4FDB" w:rsidRDefault="00773636" w:rsidP="00C07EAD">
      <w:pPr>
        <w:rPr>
          <w:sz w:val="22"/>
          <w:szCs w:val="24"/>
        </w:rPr>
      </w:pPr>
    </w:p>
    <w:p w:rsidR="00936314" w:rsidRPr="00C5288E" w:rsidRDefault="006D33F9" w:rsidP="00C07EAD">
      <w:pPr>
        <w:rPr>
          <w:b/>
          <w:sz w:val="22"/>
          <w:szCs w:val="24"/>
        </w:rPr>
      </w:pPr>
      <w:r>
        <w:rPr>
          <w:b/>
          <w:sz w:val="22"/>
          <w:szCs w:val="24"/>
        </w:rPr>
        <w:t>Course</w:t>
      </w:r>
      <w:r w:rsidR="00861328" w:rsidRPr="00C5288E">
        <w:rPr>
          <w:b/>
          <w:sz w:val="22"/>
          <w:szCs w:val="24"/>
        </w:rPr>
        <w:t xml:space="preserve"> Specifications</w:t>
      </w:r>
      <w:r w:rsidR="00C5288E" w:rsidRPr="00C5288E">
        <w:rPr>
          <w:b/>
          <w:sz w:val="22"/>
          <w:szCs w:val="24"/>
        </w:rPr>
        <w:t xml:space="preserve"> provided by CGI</w:t>
      </w:r>
      <w:r w:rsidR="00C5288E">
        <w:rPr>
          <w:b/>
          <w:sz w:val="22"/>
          <w:szCs w:val="24"/>
        </w:rPr>
        <w:t xml:space="preserve">: </w:t>
      </w:r>
    </w:p>
    <w:p w:rsidR="00755D9C" w:rsidRPr="001C4FDB" w:rsidRDefault="00755D9C" w:rsidP="00C07EAD">
      <w:pPr>
        <w:rPr>
          <w:sz w:val="22"/>
          <w:szCs w:val="24"/>
        </w:rPr>
      </w:pPr>
      <w:r w:rsidRPr="001C4FDB">
        <w:rPr>
          <w:sz w:val="22"/>
          <w:szCs w:val="24"/>
        </w:rPr>
        <w:t xml:space="preserve">Population: </w:t>
      </w:r>
    </w:p>
    <w:p w:rsidR="00755D9C" w:rsidRPr="001C4FDB" w:rsidRDefault="00755D9C" w:rsidP="00C07EAD">
      <w:pPr>
        <w:rPr>
          <w:sz w:val="22"/>
          <w:szCs w:val="24"/>
        </w:rPr>
      </w:pPr>
      <w:r w:rsidRPr="001C4FDB">
        <w:rPr>
          <w:sz w:val="22"/>
          <w:szCs w:val="24"/>
        </w:rPr>
        <w:t xml:space="preserve">Pre-Departure Classes: </w:t>
      </w:r>
    </w:p>
    <w:p w:rsidR="00755D9C" w:rsidRPr="001C4FDB" w:rsidRDefault="00755D9C" w:rsidP="00C07EAD">
      <w:pPr>
        <w:rPr>
          <w:sz w:val="22"/>
          <w:szCs w:val="24"/>
        </w:rPr>
      </w:pPr>
      <w:r w:rsidRPr="001C4FDB">
        <w:rPr>
          <w:sz w:val="22"/>
          <w:szCs w:val="24"/>
        </w:rPr>
        <w:t xml:space="preserve">Time Abroad: </w:t>
      </w:r>
    </w:p>
    <w:p w:rsidR="00755D9C" w:rsidRPr="001C4FDB" w:rsidRDefault="00755D9C" w:rsidP="00C07EAD">
      <w:pPr>
        <w:rPr>
          <w:sz w:val="22"/>
          <w:szCs w:val="24"/>
        </w:rPr>
      </w:pPr>
      <w:r w:rsidRPr="001C4FDB">
        <w:rPr>
          <w:sz w:val="22"/>
          <w:szCs w:val="24"/>
        </w:rPr>
        <w:t>Credits</w:t>
      </w:r>
      <w:r w:rsidR="00C5288E">
        <w:rPr>
          <w:sz w:val="22"/>
          <w:szCs w:val="24"/>
        </w:rPr>
        <w:t xml:space="preserve">: </w:t>
      </w:r>
    </w:p>
    <w:p w:rsidR="00C07EAD" w:rsidRPr="001C4FDB" w:rsidRDefault="00C07EAD" w:rsidP="00C07EAD">
      <w:pPr>
        <w:rPr>
          <w:sz w:val="22"/>
          <w:szCs w:val="24"/>
        </w:rPr>
      </w:pPr>
    </w:p>
    <w:p w:rsidR="003E73F3" w:rsidRPr="001C4FDB" w:rsidRDefault="003E73F3" w:rsidP="00C07EAD">
      <w:pPr>
        <w:rPr>
          <w:b/>
          <w:sz w:val="22"/>
          <w:szCs w:val="24"/>
        </w:rPr>
      </w:pPr>
      <w:r w:rsidRPr="001C4FDB">
        <w:rPr>
          <w:b/>
          <w:sz w:val="22"/>
          <w:szCs w:val="24"/>
        </w:rPr>
        <w:t>Faculty Information:</w:t>
      </w:r>
    </w:p>
    <w:p w:rsidR="003E73F3" w:rsidRPr="001C4FDB" w:rsidRDefault="003E73F3" w:rsidP="00C07EAD">
      <w:pPr>
        <w:rPr>
          <w:sz w:val="22"/>
          <w:szCs w:val="24"/>
        </w:rPr>
      </w:pPr>
      <w:r w:rsidRPr="001C4FDB">
        <w:rPr>
          <w:sz w:val="22"/>
          <w:szCs w:val="24"/>
        </w:rPr>
        <w:t>Name:</w:t>
      </w:r>
      <w:r w:rsidR="00981493" w:rsidRPr="001C4FDB">
        <w:rPr>
          <w:sz w:val="22"/>
          <w:szCs w:val="24"/>
        </w:rPr>
        <w:t xml:space="preserve"> </w:t>
      </w:r>
    </w:p>
    <w:p w:rsidR="00000403" w:rsidRDefault="003E73F3" w:rsidP="00000403">
      <w:pPr>
        <w:rPr>
          <w:sz w:val="22"/>
          <w:szCs w:val="24"/>
        </w:rPr>
      </w:pPr>
      <w:r w:rsidRPr="001C4FDB">
        <w:rPr>
          <w:sz w:val="22"/>
          <w:szCs w:val="24"/>
        </w:rPr>
        <w:t>Department:</w:t>
      </w:r>
      <w:r w:rsidRPr="001C4FDB">
        <w:rPr>
          <w:sz w:val="22"/>
          <w:szCs w:val="24"/>
        </w:rPr>
        <w:tab/>
      </w:r>
      <w:r w:rsidRPr="001C4FDB">
        <w:rPr>
          <w:sz w:val="22"/>
          <w:szCs w:val="24"/>
        </w:rPr>
        <w:tab/>
      </w:r>
      <w:r w:rsidRPr="001C4FDB">
        <w:rPr>
          <w:sz w:val="22"/>
          <w:szCs w:val="24"/>
        </w:rPr>
        <w:tab/>
      </w:r>
      <w:r w:rsidRPr="001C4FDB">
        <w:rPr>
          <w:sz w:val="22"/>
          <w:szCs w:val="24"/>
        </w:rPr>
        <w:tab/>
      </w:r>
      <w:r w:rsidRPr="001C4FDB">
        <w:rPr>
          <w:sz w:val="22"/>
          <w:szCs w:val="24"/>
        </w:rPr>
        <w:tab/>
        <w:t>Position:</w:t>
      </w:r>
      <w:r w:rsidR="00981493" w:rsidRPr="001C4FDB">
        <w:rPr>
          <w:sz w:val="22"/>
          <w:szCs w:val="24"/>
        </w:rPr>
        <w:t xml:space="preserve"> </w:t>
      </w:r>
    </w:p>
    <w:p w:rsidR="00C5288E" w:rsidRPr="001C4FDB" w:rsidRDefault="00C5288E" w:rsidP="00000403">
      <w:pPr>
        <w:rPr>
          <w:sz w:val="22"/>
          <w:szCs w:val="24"/>
        </w:rPr>
      </w:pPr>
      <w:r>
        <w:rPr>
          <w:sz w:val="22"/>
          <w:szCs w:val="24"/>
        </w:rPr>
        <w:t xml:space="preserve">Courses currently taught: </w:t>
      </w:r>
    </w:p>
    <w:p w:rsidR="003A034C" w:rsidRPr="001C4FDB" w:rsidRDefault="003A034C" w:rsidP="00C07EAD">
      <w:pPr>
        <w:rPr>
          <w:b/>
          <w:sz w:val="22"/>
          <w:szCs w:val="24"/>
        </w:rPr>
      </w:pPr>
    </w:p>
    <w:p w:rsidR="00861328" w:rsidRPr="001C4FDB" w:rsidRDefault="00861328" w:rsidP="00C07EAD">
      <w:pPr>
        <w:rPr>
          <w:sz w:val="22"/>
          <w:szCs w:val="24"/>
        </w:rPr>
      </w:pPr>
      <w:r w:rsidRPr="001C4FDB">
        <w:rPr>
          <w:b/>
          <w:sz w:val="22"/>
          <w:szCs w:val="24"/>
        </w:rPr>
        <w:t xml:space="preserve">Teaching Abroad Experience: </w:t>
      </w:r>
    </w:p>
    <w:p w:rsidR="00861328" w:rsidRPr="001C4FDB" w:rsidRDefault="00861328" w:rsidP="00C07EAD">
      <w:pPr>
        <w:rPr>
          <w:sz w:val="22"/>
          <w:szCs w:val="24"/>
        </w:rPr>
      </w:pPr>
      <w:r w:rsidRPr="001C4FDB">
        <w:rPr>
          <w:sz w:val="22"/>
          <w:szCs w:val="24"/>
        </w:rPr>
        <w:t>Please describe what experience (if any) you have teaching in an international co</w:t>
      </w:r>
      <w:r w:rsidR="008E207D">
        <w:rPr>
          <w:sz w:val="22"/>
          <w:szCs w:val="24"/>
        </w:rPr>
        <w:t>ntext, or leading groups abroad.</w:t>
      </w:r>
      <w:r w:rsidRPr="001C4FDB">
        <w:rPr>
          <w:sz w:val="22"/>
          <w:szCs w:val="24"/>
        </w:rPr>
        <w:t xml:space="preserve"> </w:t>
      </w:r>
      <w:r w:rsidR="008E207D">
        <w:rPr>
          <w:i/>
          <w:sz w:val="22"/>
          <w:szCs w:val="24"/>
        </w:rPr>
        <w:t>L</w:t>
      </w:r>
      <w:r w:rsidRPr="001C4FDB">
        <w:rPr>
          <w:i/>
          <w:sz w:val="22"/>
          <w:szCs w:val="24"/>
        </w:rPr>
        <w:t>ack of experience doesn’t preclude teaching for CGI.  We may be able to provide the opportunity to shadow another faculty member’s program abroad if needed.</w:t>
      </w:r>
      <w:r w:rsidRPr="001C4FDB">
        <w:rPr>
          <w:sz w:val="22"/>
          <w:szCs w:val="24"/>
        </w:rPr>
        <w:t xml:space="preserve">  </w:t>
      </w:r>
    </w:p>
    <w:p w:rsidR="00861328" w:rsidRPr="001C4FDB" w:rsidRDefault="00861328" w:rsidP="00C07EAD">
      <w:pPr>
        <w:rPr>
          <w:sz w:val="22"/>
          <w:szCs w:val="24"/>
        </w:rPr>
      </w:pPr>
    </w:p>
    <w:p w:rsidR="007023D4" w:rsidRPr="001C4FDB" w:rsidRDefault="007023D4" w:rsidP="00C07EAD">
      <w:pPr>
        <w:rPr>
          <w:b/>
          <w:sz w:val="22"/>
          <w:szCs w:val="24"/>
        </w:rPr>
      </w:pPr>
      <w:r w:rsidRPr="001C4FDB">
        <w:rPr>
          <w:b/>
          <w:sz w:val="22"/>
          <w:szCs w:val="24"/>
        </w:rPr>
        <w:t>Region:</w:t>
      </w:r>
    </w:p>
    <w:p w:rsidR="007023D4" w:rsidRPr="001C4FDB" w:rsidRDefault="007023D4" w:rsidP="00C07EAD">
      <w:pPr>
        <w:rPr>
          <w:sz w:val="22"/>
          <w:szCs w:val="24"/>
        </w:rPr>
        <w:sectPr w:rsidR="007023D4" w:rsidRPr="001C4FDB" w:rsidSect="00C07EAD">
          <w:headerReference w:type="default" r:id="rId10"/>
          <w:pgSz w:w="12240" w:h="15840"/>
          <w:pgMar w:top="720" w:right="1152" w:bottom="864" w:left="1152" w:header="720" w:footer="720" w:gutter="0"/>
          <w:cols w:space="720"/>
          <w:docGrid w:linePitch="360"/>
        </w:sectPr>
      </w:pPr>
      <w:r w:rsidRPr="001C4FDB">
        <w:rPr>
          <w:sz w:val="22"/>
          <w:szCs w:val="24"/>
        </w:rPr>
        <w:t>Please check the regions of the world in which you would be interested in developing a course</w:t>
      </w:r>
      <w:r w:rsidR="007D0165" w:rsidRPr="001C4FDB">
        <w:rPr>
          <w:sz w:val="22"/>
          <w:szCs w:val="24"/>
        </w:rPr>
        <w:t>.</w:t>
      </w:r>
    </w:p>
    <w:p w:rsidR="007023D4" w:rsidRPr="001C4FDB" w:rsidRDefault="00B80B1E" w:rsidP="00C07EAD">
      <w:pPr>
        <w:rPr>
          <w:sz w:val="22"/>
          <w:szCs w:val="24"/>
        </w:rPr>
      </w:pPr>
      <w:r w:rsidRPr="001C4FDB">
        <w:rPr>
          <w:sz w:val="22"/>
          <w:szCs w:val="24"/>
        </w:rPr>
        <w:fldChar w:fldCharType="begin">
          <w:ffData>
            <w:name w:val=""/>
            <w:enabled/>
            <w:calcOnExit w:val="0"/>
            <w:checkBox>
              <w:sizeAuto/>
              <w:default w:val="0"/>
            </w:checkBox>
          </w:ffData>
        </w:fldChar>
      </w:r>
      <w:r w:rsidR="00D60502" w:rsidRPr="001C4FDB">
        <w:rPr>
          <w:sz w:val="22"/>
          <w:szCs w:val="24"/>
        </w:rPr>
        <w:instrText xml:space="preserve"> FORMCHECKBOX </w:instrText>
      </w:r>
      <w:r w:rsidR="006D33F9">
        <w:rPr>
          <w:sz w:val="22"/>
          <w:szCs w:val="24"/>
        </w:rPr>
      </w:r>
      <w:r w:rsidR="006D33F9">
        <w:rPr>
          <w:sz w:val="22"/>
          <w:szCs w:val="24"/>
        </w:rPr>
        <w:fldChar w:fldCharType="separate"/>
      </w:r>
      <w:r w:rsidRPr="001C4FDB">
        <w:rPr>
          <w:sz w:val="22"/>
          <w:szCs w:val="24"/>
        </w:rPr>
        <w:fldChar w:fldCharType="end"/>
      </w:r>
      <w:r w:rsidR="00D60502" w:rsidRPr="001C4FDB">
        <w:rPr>
          <w:sz w:val="22"/>
          <w:szCs w:val="24"/>
        </w:rPr>
        <w:t xml:space="preserve"> </w:t>
      </w:r>
      <w:r w:rsidR="007023D4" w:rsidRPr="001C4FDB">
        <w:rPr>
          <w:sz w:val="22"/>
          <w:szCs w:val="24"/>
        </w:rPr>
        <w:t>Central &amp; South America</w:t>
      </w:r>
    </w:p>
    <w:p w:rsidR="007023D4" w:rsidRPr="001C4FDB" w:rsidRDefault="00B80B1E" w:rsidP="00C07EAD">
      <w:pPr>
        <w:rPr>
          <w:sz w:val="22"/>
          <w:szCs w:val="24"/>
        </w:rPr>
      </w:pPr>
      <w:r w:rsidRPr="001C4FDB">
        <w:rPr>
          <w:sz w:val="22"/>
          <w:szCs w:val="24"/>
        </w:rPr>
        <w:fldChar w:fldCharType="begin">
          <w:ffData>
            <w:name w:val=""/>
            <w:enabled/>
            <w:calcOnExit w:val="0"/>
            <w:checkBox>
              <w:sizeAuto/>
              <w:default w:val="0"/>
            </w:checkBox>
          </w:ffData>
        </w:fldChar>
      </w:r>
      <w:r w:rsidR="00D60502" w:rsidRPr="001C4FDB">
        <w:rPr>
          <w:sz w:val="22"/>
          <w:szCs w:val="24"/>
        </w:rPr>
        <w:instrText xml:space="preserve"> FORMCHECKBOX </w:instrText>
      </w:r>
      <w:r w:rsidR="006D33F9">
        <w:rPr>
          <w:sz w:val="22"/>
          <w:szCs w:val="24"/>
        </w:rPr>
      </w:r>
      <w:r w:rsidR="006D33F9">
        <w:rPr>
          <w:sz w:val="22"/>
          <w:szCs w:val="24"/>
        </w:rPr>
        <w:fldChar w:fldCharType="separate"/>
      </w:r>
      <w:r w:rsidRPr="001C4FDB">
        <w:rPr>
          <w:sz w:val="22"/>
          <w:szCs w:val="24"/>
        </w:rPr>
        <w:fldChar w:fldCharType="end"/>
      </w:r>
      <w:r w:rsidR="00D60502" w:rsidRPr="001C4FDB">
        <w:rPr>
          <w:sz w:val="22"/>
          <w:szCs w:val="24"/>
        </w:rPr>
        <w:t xml:space="preserve"> </w:t>
      </w:r>
      <w:r w:rsidR="007023D4" w:rsidRPr="001C4FDB">
        <w:rPr>
          <w:sz w:val="22"/>
          <w:szCs w:val="24"/>
        </w:rPr>
        <w:t>Western Europe</w:t>
      </w:r>
    </w:p>
    <w:p w:rsidR="007023D4" w:rsidRPr="001C4FDB" w:rsidRDefault="00B80B1E" w:rsidP="00C07EAD">
      <w:pPr>
        <w:rPr>
          <w:sz w:val="22"/>
          <w:szCs w:val="24"/>
        </w:rPr>
      </w:pPr>
      <w:r w:rsidRPr="001C4FDB">
        <w:rPr>
          <w:sz w:val="22"/>
          <w:szCs w:val="24"/>
        </w:rPr>
        <w:fldChar w:fldCharType="begin">
          <w:ffData>
            <w:name w:val=""/>
            <w:enabled/>
            <w:calcOnExit w:val="0"/>
            <w:checkBox>
              <w:sizeAuto/>
              <w:default w:val="0"/>
            </w:checkBox>
          </w:ffData>
        </w:fldChar>
      </w:r>
      <w:r w:rsidR="00D60502" w:rsidRPr="001C4FDB">
        <w:rPr>
          <w:sz w:val="22"/>
          <w:szCs w:val="24"/>
        </w:rPr>
        <w:instrText xml:space="preserve"> FORMCHECKBOX </w:instrText>
      </w:r>
      <w:r w:rsidR="006D33F9">
        <w:rPr>
          <w:sz w:val="22"/>
          <w:szCs w:val="24"/>
        </w:rPr>
      </w:r>
      <w:r w:rsidR="006D33F9">
        <w:rPr>
          <w:sz w:val="22"/>
          <w:szCs w:val="24"/>
        </w:rPr>
        <w:fldChar w:fldCharType="separate"/>
      </w:r>
      <w:r w:rsidRPr="001C4FDB">
        <w:rPr>
          <w:sz w:val="22"/>
          <w:szCs w:val="24"/>
        </w:rPr>
        <w:fldChar w:fldCharType="end"/>
      </w:r>
      <w:r w:rsidR="00D60502" w:rsidRPr="001C4FDB">
        <w:rPr>
          <w:sz w:val="22"/>
          <w:szCs w:val="24"/>
        </w:rPr>
        <w:t xml:space="preserve"> </w:t>
      </w:r>
      <w:r w:rsidR="007023D4" w:rsidRPr="001C4FDB">
        <w:rPr>
          <w:sz w:val="22"/>
          <w:szCs w:val="24"/>
        </w:rPr>
        <w:t>Eastern Europe</w:t>
      </w:r>
    </w:p>
    <w:p w:rsidR="007023D4" w:rsidRPr="001C4FDB" w:rsidRDefault="00B80B1E" w:rsidP="00C07EAD">
      <w:pPr>
        <w:rPr>
          <w:sz w:val="22"/>
          <w:szCs w:val="24"/>
        </w:rPr>
      </w:pPr>
      <w:r w:rsidRPr="001C4FDB">
        <w:rPr>
          <w:sz w:val="22"/>
          <w:szCs w:val="24"/>
        </w:rPr>
        <w:fldChar w:fldCharType="begin">
          <w:ffData>
            <w:name w:val=""/>
            <w:enabled/>
            <w:calcOnExit w:val="0"/>
            <w:checkBox>
              <w:sizeAuto/>
              <w:default w:val="0"/>
            </w:checkBox>
          </w:ffData>
        </w:fldChar>
      </w:r>
      <w:r w:rsidR="00D60502" w:rsidRPr="001C4FDB">
        <w:rPr>
          <w:sz w:val="22"/>
          <w:szCs w:val="24"/>
        </w:rPr>
        <w:instrText xml:space="preserve"> FORMCHECKBOX </w:instrText>
      </w:r>
      <w:r w:rsidR="006D33F9">
        <w:rPr>
          <w:sz w:val="22"/>
          <w:szCs w:val="24"/>
        </w:rPr>
      </w:r>
      <w:r w:rsidR="006D33F9">
        <w:rPr>
          <w:sz w:val="22"/>
          <w:szCs w:val="24"/>
        </w:rPr>
        <w:fldChar w:fldCharType="separate"/>
      </w:r>
      <w:r w:rsidRPr="001C4FDB">
        <w:rPr>
          <w:sz w:val="22"/>
          <w:szCs w:val="24"/>
        </w:rPr>
        <w:fldChar w:fldCharType="end"/>
      </w:r>
      <w:r w:rsidR="00D60502" w:rsidRPr="001C4FDB">
        <w:rPr>
          <w:sz w:val="22"/>
          <w:szCs w:val="24"/>
        </w:rPr>
        <w:t xml:space="preserve"> </w:t>
      </w:r>
      <w:r w:rsidR="007023D4" w:rsidRPr="001C4FDB">
        <w:rPr>
          <w:sz w:val="22"/>
          <w:szCs w:val="24"/>
        </w:rPr>
        <w:t xml:space="preserve">Asia </w:t>
      </w:r>
    </w:p>
    <w:p w:rsidR="007023D4" w:rsidRPr="001C4FDB" w:rsidRDefault="001854FA" w:rsidP="00C07EAD">
      <w:pPr>
        <w:rPr>
          <w:sz w:val="22"/>
          <w:szCs w:val="24"/>
        </w:rPr>
      </w:pPr>
      <w:r w:rsidRPr="001C4FDB">
        <w:rPr>
          <w:sz w:val="22"/>
          <w:szCs w:val="24"/>
        </w:rPr>
        <w:fldChar w:fldCharType="begin">
          <w:ffData>
            <w:name w:val=""/>
            <w:enabled/>
            <w:calcOnExit w:val="0"/>
            <w:checkBox>
              <w:sizeAuto/>
              <w:default w:val="0"/>
            </w:checkBox>
          </w:ffData>
        </w:fldChar>
      </w:r>
      <w:r w:rsidRPr="001C4FDB">
        <w:rPr>
          <w:sz w:val="22"/>
          <w:szCs w:val="24"/>
        </w:rPr>
        <w:instrText xml:space="preserve"> FORMCHECKBOX </w:instrText>
      </w:r>
      <w:r w:rsidR="006D33F9">
        <w:rPr>
          <w:sz w:val="22"/>
          <w:szCs w:val="24"/>
        </w:rPr>
      </w:r>
      <w:r w:rsidR="006D33F9">
        <w:rPr>
          <w:sz w:val="22"/>
          <w:szCs w:val="24"/>
        </w:rPr>
        <w:fldChar w:fldCharType="separate"/>
      </w:r>
      <w:r w:rsidRPr="001C4FDB">
        <w:rPr>
          <w:sz w:val="22"/>
          <w:szCs w:val="24"/>
        </w:rPr>
        <w:fldChar w:fldCharType="end"/>
      </w:r>
      <w:r w:rsidR="00D60502" w:rsidRPr="001C4FDB">
        <w:rPr>
          <w:sz w:val="22"/>
          <w:szCs w:val="24"/>
        </w:rPr>
        <w:t xml:space="preserve"> </w:t>
      </w:r>
      <w:r w:rsidR="007023D4" w:rsidRPr="001C4FDB">
        <w:rPr>
          <w:sz w:val="22"/>
          <w:szCs w:val="24"/>
        </w:rPr>
        <w:t>Africa</w:t>
      </w:r>
    </w:p>
    <w:p w:rsidR="007023D4" w:rsidRPr="001C4FDB" w:rsidRDefault="00B80B1E" w:rsidP="00C07EAD">
      <w:pPr>
        <w:rPr>
          <w:sz w:val="22"/>
          <w:szCs w:val="24"/>
        </w:rPr>
      </w:pPr>
      <w:r w:rsidRPr="001C4FDB">
        <w:rPr>
          <w:sz w:val="22"/>
          <w:szCs w:val="24"/>
        </w:rPr>
        <w:fldChar w:fldCharType="begin">
          <w:ffData>
            <w:name w:val=""/>
            <w:enabled/>
            <w:calcOnExit w:val="0"/>
            <w:checkBox>
              <w:sizeAuto/>
              <w:default w:val="0"/>
            </w:checkBox>
          </w:ffData>
        </w:fldChar>
      </w:r>
      <w:r w:rsidR="00D60502" w:rsidRPr="001C4FDB">
        <w:rPr>
          <w:sz w:val="22"/>
          <w:szCs w:val="24"/>
        </w:rPr>
        <w:instrText xml:space="preserve"> FORMCHECKBOX </w:instrText>
      </w:r>
      <w:r w:rsidR="006D33F9">
        <w:rPr>
          <w:sz w:val="22"/>
          <w:szCs w:val="24"/>
        </w:rPr>
      </w:r>
      <w:r w:rsidR="006D33F9">
        <w:rPr>
          <w:sz w:val="22"/>
          <w:szCs w:val="24"/>
        </w:rPr>
        <w:fldChar w:fldCharType="separate"/>
      </w:r>
      <w:r w:rsidRPr="001C4FDB">
        <w:rPr>
          <w:sz w:val="22"/>
          <w:szCs w:val="24"/>
        </w:rPr>
        <w:fldChar w:fldCharType="end"/>
      </w:r>
      <w:r w:rsidR="00D60502" w:rsidRPr="001C4FDB">
        <w:rPr>
          <w:sz w:val="22"/>
          <w:szCs w:val="24"/>
        </w:rPr>
        <w:t xml:space="preserve"> </w:t>
      </w:r>
      <w:r w:rsidR="007023D4" w:rsidRPr="001C4FDB">
        <w:rPr>
          <w:sz w:val="22"/>
          <w:szCs w:val="24"/>
        </w:rPr>
        <w:t>Middle East</w:t>
      </w:r>
    </w:p>
    <w:p w:rsidR="007023D4" w:rsidRPr="001C4FDB" w:rsidRDefault="007023D4" w:rsidP="00C07EAD">
      <w:pPr>
        <w:rPr>
          <w:sz w:val="22"/>
          <w:szCs w:val="24"/>
        </w:rPr>
        <w:sectPr w:rsidR="007023D4" w:rsidRPr="001C4FDB" w:rsidSect="00F07C08">
          <w:type w:val="continuous"/>
          <w:pgSz w:w="12240" w:h="15840"/>
          <w:pgMar w:top="720" w:right="1152" w:bottom="864" w:left="1152" w:header="720" w:footer="720" w:gutter="0"/>
          <w:cols w:num="3" w:space="720"/>
          <w:docGrid w:linePitch="360"/>
        </w:sectPr>
      </w:pPr>
    </w:p>
    <w:p w:rsidR="007023D4" w:rsidRPr="001C4FDB" w:rsidRDefault="007023D4" w:rsidP="00C07EAD">
      <w:pPr>
        <w:rPr>
          <w:sz w:val="22"/>
          <w:szCs w:val="24"/>
        </w:rPr>
      </w:pPr>
    </w:p>
    <w:p w:rsidR="00773636" w:rsidRPr="001C4FDB" w:rsidRDefault="00773636" w:rsidP="00C07EAD">
      <w:pPr>
        <w:rPr>
          <w:sz w:val="22"/>
          <w:szCs w:val="24"/>
        </w:rPr>
      </w:pPr>
      <w:r w:rsidRPr="001C4FDB">
        <w:rPr>
          <w:sz w:val="22"/>
          <w:szCs w:val="24"/>
        </w:rPr>
        <w:t>Please list the specific countries and cities you think would be a best fit for your program</w:t>
      </w:r>
      <w:r w:rsidR="006D33F9">
        <w:rPr>
          <w:sz w:val="22"/>
          <w:szCs w:val="24"/>
        </w:rPr>
        <w:t xml:space="preserve">. </w:t>
      </w:r>
    </w:p>
    <w:p w:rsidR="00773636" w:rsidRPr="001C4FDB" w:rsidRDefault="00773636" w:rsidP="00C07EAD">
      <w:pPr>
        <w:rPr>
          <w:sz w:val="22"/>
          <w:szCs w:val="24"/>
        </w:rPr>
      </w:pPr>
    </w:p>
    <w:p w:rsidR="00861328" w:rsidRPr="008E207D" w:rsidRDefault="00773636" w:rsidP="00C07EAD">
      <w:pPr>
        <w:rPr>
          <w:i/>
          <w:sz w:val="22"/>
          <w:szCs w:val="24"/>
        </w:rPr>
      </w:pPr>
      <w:r w:rsidRPr="001C4FDB">
        <w:rPr>
          <w:sz w:val="22"/>
          <w:szCs w:val="24"/>
        </w:rPr>
        <w:t>Please briefly describe your experience (if any) in the locations you are proposing</w:t>
      </w:r>
      <w:r w:rsidR="008E207D">
        <w:rPr>
          <w:sz w:val="22"/>
          <w:szCs w:val="24"/>
        </w:rPr>
        <w:t xml:space="preserve">. </w:t>
      </w:r>
      <w:r w:rsidR="008E207D">
        <w:rPr>
          <w:i/>
          <w:sz w:val="22"/>
          <w:szCs w:val="24"/>
        </w:rPr>
        <w:t>Lack of experience in your proposed location isn’t always a barrier, there may be opportunities to get experience prior to leading students abroad if needed.</w:t>
      </w:r>
    </w:p>
    <w:p w:rsidR="003A034C" w:rsidRPr="001C4FDB" w:rsidRDefault="003A034C" w:rsidP="00C07EAD">
      <w:pPr>
        <w:rPr>
          <w:sz w:val="22"/>
          <w:szCs w:val="24"/>
        </w:rPr>
      </w:pPr>
    </w:p>
    <w:p w:rsidR="001F630A" w:rsidRPr="001C4FDB" w:rsidRDefault="001F630A" w:rsidP="00C07EAD">
      <w:pPr>
        <w:rPr>
          <w:b/>
          <w:sz w:val="22"/>
          <w:szCs w:val="24"/>
        </w:rPr>
      </w:pPr>
      <w:r w:rsidRPr="001C4FDB">
        <w:rPr>
          <w:b/>
          <w:sz w:val="22"/>
          <w:szCs w:val="24"/>
        </w:rPr>
        <w:t>Course Synopsis:</w:t>
      </w:r>
    </w:p>
    <w:p w:rsidR="003A034C" w:rsidRDefault="003A034C" w:rsidP="00C07EAD">
      <w:pPr>
        <w:rPr>
          <w:sz w:val="22"/>
          <w:szCs w:val="24"/>
        </w:rPr>
      </w:pPr>
      <w:r w:rsidRPr="001C4FDB">
        <w:rPr>
          <w:sz w:val="22"/>
          <w:szCs w:val="24"/>
        </w:rPr>
        <w:t xml:space="preserve">Please </w:t>
      </w:r>
      <w:r w:rsidR="001F630A" w:rsidRPr="001C4FDB">
        <w:rPr>
          <w:sz w:val="22"/>
          <w:szCs w:val="24"/>
        </w:rPr>
        <w:t>provide a brief synopsis of the course</w:t>
      </w:r>
      <w:r w:rsidRPr="001C4FDB">
        <w:rPr>
          <w:sz w:val="22"/>
          <w:szCs w:val="24"/>
        </w:rPr>
        <w:t xml:space="preserve"> you are interested in developing</w:t>
      </w:r>
      <w:r w:rsidR="00C5288E">
        <w:rPr>
          <w:sz w:val="22"/>
          <w:szCs w:val="24"/>
        </w:rPr>
        <w:t xml:space="preserve"> to teach abroad.  </w:t>
      </w:r>
      <w:r w:rsidRPr="001C4FDB">
        <w:rPr>
          <w:sz w:val="22"/>
          <w:szCs w:val="24"/>
        </w:rPr>
        <w:t xml:space="preserve">Please </w:t>
      </w:r>
      <w:r w:rsidR="00755D9C" w:rsidRPr="001C4FDB">
        <w:rPr>
          <w:sz w:val="22"/>
          <w:szCs w:val="24"/>
        </w:rPr>
        <w:t>describe the</w:t>
      </w:r>
      <w:r w:rsidRPr="001C4FDB">
        <w:rPr>
          <w:sz w:val="22"/>
          <w:szCs w:val="24"/>
        </w:rPr>
        <w:t xml:space="preserve"> academic tie between the course content and the proposed destination(s) abroad</w:t>
      </w:r>
      <w:r w:rsidR="00755D9C" w:rsidRPr="001C4FDB">
        <w:rPr>
          <w:sz w:val="22"/>
          <w:szCs w:val="24"/>
        </w:rPr>
        <w:t xml:space="preserve"> (</w:t>
      </w:r>
      <w:proofErr w:type="spellStart"/>
      <w:r w:rsidR="00755D9C" w:rsidRPr="001C4FDB">
        <w:rPr>
          <w:sz w:val="22"/>
          <w:szCs w:val="24"/>
        </w:rPr>
        <w:t>ie</w:t>
      </w:r>
      <w:proofErr w:type="spellEnd"/>
      <w:r w:rsidRPr="001C4FDB">
        <w:rPr>
          <w:sz w:val="22"/>
          <w:szCs w:val="24"/>
        </w:rPr>
        <w:t>.</w:t>
      </w:r>
      <w:r w:rsidR="00C5288E">
        <w:rPr>
          <w:sz w:val="22"/>
          <w:szCs w:val="24"/>
        </w:rPr>
        <w:t xml:space="preserve"> </w:t>
      </w:r>
      <w:r w:rsidR="00755D9C" w:rsidRPr="001C4FDB">
        <w:rPr>
          <w:sz w:val="22"/>
          <w:szCs w:val="24"/>
        </w:rPr>
        <w:t xml:space="preserve">Why </w:t>
      </w:r>
      <w:proofErr w:type="gramStart"/>
      <w:r w:rsidR="00755D9C" w:rsidRPr="001C4FDB">
        <w:rPr>
          <w:sz w:val="22"/>
          <w:szCs w:val="24"/>
        </w:rPr>
        <w:t>should this course be taught</w:t>
      </w:r>
      <w:proofErr w:type="gramEnd"/>
      <w:r w:rsidR="00755D9C" w:rsidRPr="001C4FDB">
        <w:rPr>
          <w:sz w:val="22"/>
          <w:szCs w:val="24"/>
        </w:rPr>
        <w:t xml:space="preserve"> in this location?)</w:t>
      </w:r>
      <w:r w:rsidRPr="001C4FDB">
        <w:rPr>
          <w:sz w:val="22"/>
          <w:szCs w:val="24"/>
        </w:rPr>
        <w:t xml:space="preserve"> </w:t>
      </w:r>
    </w:p>
    <w:p w:rsidR="00143573" w:rsidRPr="001C4FDB" w:rsidRDefault="00143573" w:rsidP="00143573">
      <w:pPr>
        <w:pStyle w:val="Body"/>
        <w:rPr>
          <w:rFonts w:ascii="Times New Roman" w:hAnsi="Times New Roman"/>
          <w:sz w:val="22"/>
          <w:szCs w:val="24"/>
        </w:rPr>
      </w:pPr>
    </w:p>
    <w:p w:rsidR="003A14DA" w:rsidRDefault="00C5288E" w:rsidP="00C07EAD">
      <w:pPr>
        <w:rPr>
          <w:b/>
          <w:sz w:val="22"/>
          <w:szCs w:val="24"/>
        </w:rPr>
      </w:pPr>
      <w:r>
        <w:rPr>
          <w:b/>
          <w:sz w:val="22"/>
          <w:szCs w:val="24"/>
        </w:rPr>
        <w:t>Syllabus:</w:t>
      </w:r>
    </w:p>
    <w:p w:rsidR="00C5288E" w:rsidRPr="00C5288E" w:rsidRDefault="00C5288E" w:rsidP="00C5288E">
      <w:pPr>
        <w:rPr>
          <w:bCs/>
          <w:sz w:val="22"/>
          <w:szCs w:val="24"/>
        </w:rPr>
      </w:pPr>
      <w:proofErr w:type="gramStart"/>
      <w:r>
        <w:rPr>
          <w:sz w:val="22"/>
          <w:szCs w:val="24"/>
        </w:rPr>
        <w:t xml:space="preserve">Please attach separately a syllabus that includes the following: </w:t>
      </w:r>
      <w:r w:rsidRPr="00C5288E">
        <w:rPr>
          <w:bCs/>
          <w:sz w:val="22"/>
          <w:szCs w:val="24"/>
        </w:rPr>
        <w:t>course goals and description; format</w:t>
      </w:r>
      <w:r>
        <w:rPr>
          <w:bCs/>
          <w:sz w:val="22"/>
          <w:szCs w:val="24"/>
        </w:rPr>
        <w:t xml:space="preserve"> of the class</w:t>
      </w:r>
      <w:r w:rsidRPr="00C5288E">
        <w:rPr>
          <w:bCs/>
          <w:sz w:val="22"/>
          <w:szCs w:val="24"/>
        </w:rPr>
        <w:t xml:space="preserve">; structure of the course (proposed number of instructor contact hours per week, student workload effort per week, etc.); topics to be covered; scope and nature of assigned readings (text, authors, frequency, amount per week); </w:t>
      </w:r>
      <w:r w:rsidRPr="00C5288E">
        <w:rPr>
          <w:bCs/>
          <w:sz w:val="22"/>
          <w:szCs w:val="24"/>
        </w:rPr>
        <w:lastRenderedPageBreak/>
        <w:t>required course assignments; nature of any student projects; and how students will be evaluated.</w:t>
      </w:r>
      <w:proofErr w:type="gramEnd"/>
      <w:r w:rsidRPr="00C5288E">
        <w:rPr>
          <w:bCs/>
          <w:sz w:val="22"/>
          <w:szCs w:val="24"/>
        </w:rPr>
        <w:t xml:space="preserve"> The University "Syllabi Policy" </w:t>
      </w:r>
      <w:proofErr w:type="gramStart"/>
      <w:r w:rsidRPr="00C5288E">
        <w:rPr>
          <w:bCs/>
          <w:sz w:val="22"/>
          <w:szCs w:val="24"/>
        </w:rPr>
        <w:t>can be found</w:t>
      </w:r>
      <w:proofErr w:type="gramEnd"/>
      <w:r w:rsidRPr="00C5288E">
        <w:rPr>
          <w:bCs/>
          <w:sz w:val="22"/>
          <w:szCs w:val="24"/>
        </w:rPr>
        <w:t> </w:t>
      </w:r>
      <w:hyperlink r:id="rId11" w:tgtFrame="_blank" w:history="1">
        <w:r w:rsidRPr="00C5288E">
          <w:rPr>
            <w:rStyle w:val="Hyperlink"/>
            <w:bCs/>
            <w:sz w:val="22"/>
            <w:szCs w:val="24"/>
          </w:rPr>
          <w:t>here</w:t>
        </w:r>
      </w:hyperlink>
      <w:r w:rsidRPr="00C5288E">
        <w:rPr>
          <w:bCs/>
          <w:sz w:val="22"/>
          <w:szCs w:val="24"/>
        </w:rPr>
        <w:t xml:space="preserve"> </w:t>
      </w:r>
    </w:p>
    <w:p w:rsidR="00C5288E" w:rsidRPr="00C5288E" w:rsidRDefault="00C5288E" w:rsidP="00C07EAD">
      <w:pPr>
        <w:rPr>
          <w:sz w:val="22"/>
          <w:szCs w:val="24"/>
        </w:rPr>
      </w:pPr>
    </w:p>
    <w:p w:rsidR="003A034C" w:rsidRPr="001C4FDB" w:rsidRDefault="00C5288E" w:rsidP="00C07EAD">
      <w:pPr>
        <w:rPr>
          <w:b/>
          <w:sz w:val="22"/>
          <w:szCs w:val="24"/>
        </w:rPr>
      </w:pPr>
      <w:r>
        <w:rPr>
          <w:b/>
          <w:sz w:val="22"/>
          <w:szCs w:val="24"/>
        </w:rPr>
        <w:t xml:space="preserve">Overseas </w:t>
      </w:r>
      <w:r w:rsidR="001F630A" w:rsidRPr="001C4FDB">
        <w:rPr>
          <w:b/>
          <w:sz w:val="22"/>
          <w:szCs w:val="24"/>
        </w:rPr>
        <w:t>Program Structure</w:t>
      </w:r>
      <w:r w:rsidR="003A034C" w:rsidRPr="001C4FDB">
        <w:rPr>
          <w:b/>
          <w:sz w:val="22"/>
          <w:szCs w:val="24"/>
        </w:rPr>
        <w:t>:</w:t>
      </w:r>
    </w:p>
    <w:p w:rsidR="001F630A" w:rsidRPr="001C4FDB" w:rsidRDefault="001F630A" w:rsidP="001F630A">
      <w:pPr>
        <w:rPr>
          <w:sz w:val="22"/>
          <w:szCs w:val="24"/>
        </w:rPr>
      </w:pPr>
      <w:r w:rsidRPr="001C4FDB">
        <w:rPr>
          <w:sz w:val="22"/>
          <w:szCs w:val="24"/>
        </w:rPr>
        <w:t xml:space="preserve">The following </w:t>
      </w:r>
      <w:r w:rsidR="0010577E" w:rsidRPr="001C4FDB">
        <w:rPr>
          <w:sz w:val="22"/>
          <w:szCs w:val="24"/>
        </w:rPr>
        <w:t xml:space="preserve">are </w:t>
      </w:r>
      <w:r w:rsidR="00755D9C" w:rsidRPr="001C4FDB">
        <w:rPr>
          <w:sz w:val="22"/>
          <w:szCs w:val="24"/>
        </w:rPr>
        <w:t>some events that typically</w:t>
      </w:r>
      <w:r w:rsidR="00C5288E">
        <w:rPr>
          <w:sz w:val="22"/>
          <w:szCs w:val="24"/>
        </w:rPr>
        <w:t xml:space="preserve"> make up the overseas </w:t>
      </w:r>
      <w:r w:rsidRPr="001C4FDB">
        <w:rPr>
          <w:sz w:val="22"/>
          <w:szCs w:val="24"/>
        </w:rPr>
        <w:t>program structure</w:t>
      </w:r>
      <w:r w:rsidR="00C5288E">
        <w:rPr>
          <w:sz w:val="22"/>
          <w:szCs w:val="24"/>
        </w:rPr>
        <w:t>.  Please select the activities you think should be included overseas</w:t>
      </w:r>
      <w:r w:rsidRPr="001C4FDB">
        <w:rPr>
          <w:sz w:val="22"/>
          <w:szCs w:val="24"/>
        </w:rPr>
        <w:t xml:space="preserve">.  Carlson Global Institute may be able to assist with securing some of these items depending on the location.  </w:t>
      </w:r>
      <w:r w:rsidR="00755D9C" w:rsidRPr="001C4FDB">
        <w:rPr>
          <w:sz w:val="22"/>
          <w:szCs w:val="24"/>
        </w:rPr>
        <w:t xml:space="preserve">Not all activities are viable in all locations, but check all that interest you </w:t>
      </w:r>
      <w:r w:rsidR="00C5288E">
        <w:rPr>
          <w:sz w:val="22"/>
          <w:szCs w:val="24"/>
        </w:rPr>
        <w:t xml:space="preserve">and it will open the conversation.  </w:t>
      </w:r>
    </w:p>
    <w:p w:rsidR="009019A3" w:rsidRPr="001C4FDB" w:rsidRDefault="009019A3" w:rsidP="00C07EAD">
      <w:pPr>
        <w:rPr>
          <w:sz w:val="22"/>
          <w:szCs w:val="24"/>
        </w:rPr>
      </w:pPr>
    </w:p>
    <w:p w:rsidR="003A034C" w:rsidRPr="001C4FDB" w:rsidRDefault="001854FA" w:rsidP="00C07EAD">
      <w:pPr>
        <w:rPr>
          <w:sz w:val="22"/>
          <w:szCs w:val="24"/>
        </w:rPr>
      </w:pPr>
      <w:r w:rsidRPr="001C4FDB">
        <w:rPr>
          <w:sz w:val="22"/>
          <w:szCs w:val="24"/>
        </w:rPr>
        <w:fldChar w:fldCharType="begin">
          <w:ffData>
            <w:name w:val=""/>
            <w:enabled/>
            <w:calcOnExit w:val="0"/>
            <w:checkBox>
              <w:sizeAuto/>
              <w:default w:val="0"/>
            </w:checkBox>
          </w:ffData>
        </w:fldChar>
      </w:r>
      <w:r w:rsidRPr="001C4FDB">
        <w:rPr>
          <w:sz w:val="22"/>
          <w:szCs w:val="24"/>
        </w:rPr>
        <w:instrText xml:space="preserve"> FORMCHECKBOX </w:instrText>
      </w:r>
      <w:r w:rsidR="006D33F9">
        <w:rPr>
          <w:sz w:val="22"/>
          <w:szCs w:val="24"/>
        </w:rPr>
      </w:r>
      <w:r w:rsidR="006D33F9">
        <w:rPr>
          <w:sz w:val="22"/>
          <w:szCs w:val="24"/>
        </w:rPr>
        <w:fldChar w:fldCharType="separate"/>
      </w:r>
      <w:r w:rsidRPr="001C4FDB">
        <w:rPr>
          <w:sz w:val="22"/>
          <w:szCs w:val="24"/>
        </w:rPr>
        <w:fldChar w:fldCharType="end"/>
      </w:r>
      <w:r w:rsidR="00D60502" w:rsidRPr="001C4FDB">
        <w:rPr>
          <w:sz w:val="22"/>
          <w:szCs w:val="24"/>
        </w:rPr>
        <w:t xml:space="preserve"> </w:t>
      </w:r>
      <w:r w:rsidR="009019A3" w:rsidRPr="001C4FDB">
        <w:rPr>
          <w:sz w:val="22"/>
          <w:szCs w:val="24"/>
        </w:rPr>
        <w:t>Guest lectures by local faculty</w:t>
      </w:r>
      <w:r w:rsidR="00755D9C" w:rsidRPr="001C4FDB">
        <w:rPr>
          <w:sz w:val="22"/>
          <w:szCs w:val="24"/>
        </w:rPr>
        <w:t xml:space="preserve"> (topic of your choosing)</w:t>
      </w:r>
    </w:p>
    <w:p w:rsidR="00755D9C" w:rsidRPr="001C4FDB" w:rsidRDefault="001854FA" w:rsidP="00C07EAD">
      <w:pPr>
        <w:rPr>
          <w:sz w:val="22"/>
          <w:szCs w:val="24"/>
        </w:rPr>
      </w:pPr>
      <w:r w:rsidRPr="001C4FDB">
        <w:rPr>
          <w:sz w:val="22"/>
          <w:szCs w:val="24"/>
        </w:rPr>
        <w:fldChar w:fldCharType="begin">
          <w:ffData>
            <w:name w:val=""/>
            <w:enabled/>
            <w:calcOnExit w:val="0"/>
            <w:checkBox>
              <w:sizeAuto/>
              <w:default w:val="0"/>
            </w:checkBox>
          </w:ffData>
        </w:fldChar>
      </w:r>
      <w:r w:rsidRPr="001C4FDB">
        <w:rPr>
          <w:sz w:val="22"/>
          <w:szCs w:val="24"/>
        </w:rPr>
        <w:instrText xml:space="preserve"> FORMCHECKBOX </w:instrText>
      </w:r>
      <w:r w:rsidR="006D33F9">
        <w:rPr>
          <w:sz w:val="22"/>
          <w:szCs w:val="24"/>
        </w:rPr>
      </w:r>
      <w:r w:rsidR="006D33F9">
        <w:rPr>
          <w:sz w:val="22"/>
          <w:szCs w:val="24"/>
        </w:rPr>
        <w:fldChar w:fldCharType="separate"/>
      </w:r>
      <w:r w:rsidRPr="001C4FDB">
        <w:rPr>
          <w:sz w:val="22"/>
          <w:szCs w:val="24"/>
        </w:rPr>
        <w:fldChar w:fldCharType="end"/>
      </w:r>
      <w:r w:rsidR="00D60502" w:rsidRPr="001C4FDB">
        <w:rPr>
          <w:sz w:val="22"/>
          <w:szCs w:val="24"/>
        </w:rPr>
        <w:t xml:space="preserve"> </w:t>
      </w:r>
      <w:r w:rsidR="009019A3" w:rsidRPr="001C4FDB">
        <w:rPr>
          <w:sz w:val="22"/>
          <w:szCs w:val="24"/>
        </w:rPr>
        <w:t>Company visits with local businesses</w:t>
      </w:r>
    </w:p>
    <w:p w:rsidR="00755D9C" w:rsidRPr="001C4FDB" w:rsidRDefault="00755D9C" w:rsidP="00C07EAD">
      <w:pPr>
        <w:rPr>
          <w:sz w:val="22"/>
          <w:szCs w:val="24"/>
        </w:rPr>
      </w:pPr>
      <w:r w:rsidRPr="001C4FDB">
        <w:rPr>
          <w:sz w:val="22"/>
          <w:szCs w:val="24"/>
        </w:rPr>
        <w:fldChar w:fldCharType="begin">
          <w:ffData>
            <w:name w:val=""/>
            <w:enabled/>
            <w:calcOnExit w:val="0"/>
            <w:checkBox>
              <w:sizeAuto/>
              <w:default w:val="0"/>
            </w:checkBox>
          </w:ffData>
        </w:fldChar>
      </w:r>
      <w:r w:rsidRPr="001C4FDB">
        <w:rPr>
          <w:sz w:val="22"/>
          <w:szCs w:val="24"/>
        </w:rPr>
        <w:instrText xml:space="preserve"> FORMCHECKBOX </w:instrText>
      </w:r>
      <w:r w:rsidR="006D33F9">
        <w:rPr>
          <w:sz w:val="22"/>
          <w:szCs w:val="24"/>
        </w:rPr>
      </w:r>
      <w:r w:rsidR="006D33F9">
        <w:rPr>
          <w:sz w:val="22"/>
          <w:szCs w:val="24"/>
        </w:rPr>
        <w:fldChar w:fldCharType="separate"/>
      </w:r>
      <w:r w:rsidRPr="001C4FDB">
        <w:rPr>
          <w:sz w:val="22"/>
          <w:szCs w:val="24"/>
        </w:rPr>
        <w:fldChar w:fldCharType="end"/>
      </w:r>
      <w:r w:rsidRPr="001C4FDB">
        <w:rPr>
          <w:sz w:val="22"/>
          <w:szCs w:val="24"/>
        </w:rPr>
        <w:t xml:space="preserve"> Company visits with multinational businesses </w:t>
      </w:r>
    </w:p>
    <w:p w:rsidR="009019A3" w:rsidRPr="001C4FDB" w:rsidRDefault="001854FA" w:rsidP="00C07EAD">
      <w:pPr>
        <w:rPr>
          <w:sz w:val="22"/>
          <w:szCs w:val="24"/>
        </w:rPr>
      </w:pPr>
      <w:r w:rsidRPr="001C4FDB">
        <w:rPr>
          <w:sz w:val="22"/>
          <w:szCs w:val="24"/>
        </w:rPr>
        <w:fldChar w:fldCharType="begin">
          <w:ffData>
            <w:name w:val=""/>
            <w:enabled/>
            <w:calcOnExit w:val="0"/>
            <w:checkBox>
              <w:sizeAuto/>
              <w:default w:val="0"/>
            </w:checkBox>
          </w:ffData>
        </w:fldChar>
      </w:r>
      <w:r w:rsidRPr="001C4FDB">
        <w:rPr>
          <w:sz w:val="22"/>
          <w:szCs w:val="24"/>
        </w:rPr>
        <w:instrText xml:space="preserve"> FORMCHECKBOX </w:instrText>
      </w:r>
      <w:r w:rsidR="006D33F9">
        <w:rPr>
          <w:sz w:val="22"/>
          <w:szCs w:val="24"/>
        </w:rPr>
      </w:r>
      <w:r w:rsidR="006D33F9">
        <w:rPr>
          <w:sz w:val="22"/>
          <w:szCs w:val="24"/>
        </w:rPr>
        <w:fldChar w:fldCharType="separate"/>
      </w:r>
      <w:r w:rsidRPr="001C4FDB">
        <w:rPr>
          <w:sz w:val="22"/>
          <w:szCs w:val="24"/>
        </w:rPr>
        <w:fldChar w:fldCharType="end"/>
      </w:r>
      <w:r w:rsidR="00D60502" w:rsidRPr="001C4FDB">
        <w:rPr>
          <w:sz w:val="22"/>
          <w:szCs w:val="24"/>
        </w:rPr>
        <w:t xml:space="preserve"> </w:t>
      </w:r>
      <w:r w:rsidR="007D0165" w:rsidRPr="001C4FDB">
        <w:rPr>
          <w:sz w:val="22"/>
          <w:szCs w:val="24"/>
        </w:rPr>
        <w:t>Tour of relevant business institutions/organizations</w:t>
      </w:r>
      <w:r w:rsidR="00755D9C" w:rsidRPr="001C4FDB">
        <w:rPr>
          <w:sz w:val="22"/>
          <w:szCs w:val="24"/>
        </w:rPr>
        <w:t xml:space="preserve"> </w:t>
      </w:r>
    </w:p>
    <w:p w:rsidR="007D0165" w:rsidRPr="001C4FDB" w:rsidRDefault="00B80B1E" w:rsidP="00C07EAD">
      <w:pPr>
        <w:rPr>
          <w:sz w:val="22"/>
          <w:szCs w:val="24"/>
        </w:rPr>
      </w:pPr>
      <w:r w:rsidRPr="001C4FDB">
        <w:rPr>
          <w:sz w:val="22"/>
          <w:szCs w:val="24"/>
        </w:rPr>
        <w:fldChar w:fldCharType="begin">
          <w:ffData>
            <w:name w:val=""/>
            <w:enabled/>
            <w:calcOnExit w:val="0"/>
            <w:checkBox>
              <w:sizeAuto/>
              <w:default w:val="0"/>
            </w:checkBox>
          </w:ffData>
        </w:fldChar>
      </w:r>
      <w:r w:rsidR="00D60502" w:rsidRPr="001C4FDB">
        <w:rPr>
          <w:sz w:val="22"/>
          <w:szCs w:val="24"/>
        </w:rPr>
        <w:instrText xml:space="preserve"> FORMCHECKBOX </w:instrText>
      </w:r>
      <w:r w:rsidR="006D33F9">
        <w:rPr>
          <w:sz w:val="22"/>
          <w:szCs w:val="24"/>
        </w:rPr>
      </w:r>
      <w:r w:rsidR="006D33F9">
        <w:rPr>
          <w:sz w:val="22"/>
          <w:szCs w:val="24"/>
        </w:rPr>
        <w:fldChar w:fldCharType="separate"/>
      </w:r>
      <w:r w:rsidRPr="001C4FDB">
        <w:rPr>
          <w:sz w:val="22"/>
          <w:szCs w:val="24"/>
        </w:rPr>
        <w:fldChar w:fldCharType="end"/>
      </w:r>
      <w:r w:rsidR="00D60502" w:rsidRPr="001C4FDB">
        <w:rPr>
          <w:sz w:val="22"/>
          <w:szCs w:val="24"/>
        </w:rPr>
        <w:t xml:space="preserve"> </w:t>
      </w:r>
      <w:r w:rsidR="00F07C08" w:rsidRPr="001C4FDB">
        <w:rPr>
          <w:sz w:val="22"/>
          <w:szCs w:val="24"/>
        </w:rPr>
        <w:t>Service learning opportunity</w:t>
      </w:r>
    </w:p>
    <w:p w:rsidR="00F07C08" w:rsidRPr="001C4FDB" w:rsidRDefault="00B80B1E" w:rsidP="00C07EAD">
      <w:pPr>
        <w:rPr>
          <w:sz w:val="22"/>
          <w:szCs w:val="24"/>
        </w:rPr>
      </w:pPr>
      <w:r w:rsidRPr="001C4FDB">
        <w:rPr>
          <w:sz w:val="22"/>
          <w:szCs w:val="24"/>
        </w:rPr>
        <w:fldChar w:fldCharType="begin">
          <w:ffData>
            <w:name w:val=""/>
            <w:enabled/>
            <w:calcOnExit w:val="0"/>
            <w:checkBox>
              <w:sizeAuto/>
              <w:default w:val="0"/>
            </w:checkBox>
          </w:ffData>
        </w:fldChar>
      </w:r>
      <w:r w:rsidR="00D60502" w:rsidRPr="001C4FDB">
        <w:rPr>
          <w:sz w:val="22"/>
          <w:szCs w:val="24"/>
        </w:rPr>
        <w:instrText xml:space="preserve"> FORMCHECKBOX </w:instrText>
      </w:r>
      <w:r w:rsidR="006D33F9">
        <w:rPr>
          <w:sz w:val="22"/>
          <w:szCs w:val="24"/>
        </w:rPr>
      </w:r>
      <w:r w:rsidR="006D33F9">
        <w:rPr>
          <w:sz w:val="22"/>
          <w:szCs w:val="24"/>
        </w:rPr>
        <w:fldChar w:fldCharType="separate"/>
      </w:r>
      <w:r w:rsidRPr="001C4FDB">
        <w:rPr>
          <w:sz w:val="22"/>
          <w:szCs w:val="24"/>
        </w:rPr>
        <w:fldChar w:fldCharType="end"/>
      </w:r>
      <w:r w:rsidR="00D60502" w:rsidRPr="001C4FDB">
        <w:rPr>
          <w:sz w:val="22"/>
          <w:szCs w:val="24"/>
        </w:rPr>
        <w:t xml:space="preserve"> </w:t>
      </w:r>
      <w:r w:rsidR="00266120" w:rsidRPr="001C4FDB">
        <w:rPr>
          <w:sz w:val="22"/>
          <w:szCs w:val="24"/>
        </w:rPr>
        <w:t>Structured interaction with</w:t>
      </w:r>
      <w:r w:rsidR="00F07C08" w:rsidRPr="001C4FDB">
        <w:rPr>
          <w:sz w:val="22"/>
          <w:szCs w:val="24"/>
        </w:rPr>
        <w:t xml:space="preserve"> local business students</w:t>
      </w:r>
    </w:p>
    <w:p w:rsidR="00F07C08" w:rsidRPr="001C4FDB" w:rsidRDefault="00B80B1E" w:rsidP="00C07EAD">
      <w:pPr>
        <w:rPr>
          <w:sz w:val="22"/>
          <w:szCs w:val="24"/>
        </w:rPr>
      </w:pPr>
      <w:r w:rsidRPr="001C4FDB">
        <w:rPr>
          <w:sz w:val="22"/>
          <w:szCs w:val="24"/>
        </w:rPr>
        <w:fldChar w:fldCharType="begin">
          <w:ffData>
            <w:name w:val=""/>
            <w:enabled/>
            <w:calcOnExit w:val="0"/>
            <w:checkBox>
              <w:sizeAuto/>
              <w:default w:val="0"/>
            </w:checkBox>
          </w:ffData>
        </w:fldChar>
      </w:r>
      <w:r w:rsidR="00D60502" w:rsidRPr="001C4FDB">
        <w:rPr>
          <w:sz w:val="22"/>
          <w:szCs w:val="24"/>
        </w:rPr>
        <w:instrText xml:space="preserve"> FORMCHECKBOX </w:instrText>
      </w:r>
      <w:r w:rsidR="006D33F9">
        <w:rPr>
          <w:sz w:val="22"/>
          <w:szCs w:val="24"/>
        </w:rPr>
      </w:r>
      <w:r w:rsidR="006D33F9">
        <w:rPr>
          <w:sz w:val="22"/>
          <w:szCs w:val="24"/>
        </w:rPr>
        <w:fldChar w:fldCharType="separate"/>
      </w:r>
      <w:r w:rsidRPr="001C4FDB">
        <w:rPr>
          <w:sz w:val="22"/>
          <w:szCs w:val="24"/>
        </w:rPr>
        <w:fldChar w:fldCharType="end"/>
      </w:r>
      <w:r w:rsidR="00D60502" w:rsidRPr="001C4FDB">
        <w:rPr>
          <w:sz w:val="22"/>
          <w:szCs w:val="24"/>
        </w:rPr>
        <w:t xml:space="preserve"> </w:t>
      </w:r>
      <w:r w:rsidR="00266120" w:rsidRPr="001C4FDB">
        <w:rPr>
          <w:sz w:val="22"/>
          <w:szCs w:val="24"/>
        </w:rPr>
        <w:t>Discussion with an NGO Panel</w:t>
      </w:r>
    </w:p>
    <w:p w:rsidR="00755D9C" w:rsidRPr="001C4FDB" w:rsidRDefault="00755D9C" w:rsidP="00C07EAD">
      <w:pPr>
        <w:rPr>
          <w:sz w:val="22"/>
          <w:szCs w:val="24"/>
        </w:rPr>
      </w:pPr>
      <w:r w:rsidRPr="001C4FDB">
        <w:rPr>
          <w:sz w:val="22"/>
          <w:szCs w:val="24"/>
        </w:rPr>
        <w:fldChar w:fldCharType="begin">
          <w:ffData>
            <w:name w:val=""/>
            <w:enabled/>
            <w:calcOnExit w:val="0"/>
            <w:checkBox>
              <w:sizeAuto/>
              <w:default w:val="0"/>
            </w:checkBox>
          </w:ffData>
        </w:fldChar>
      </w:r>
      <w:r w:rsidRPr="001C4FDB">
        <w:rPr>
          <w:sz w:val="22"/>
          <w:szCs w:val="24"/>
        </w:rPr>
        <w:instrText xml:space="preserve"> FORMCHECKBOX </w:instrText>
      </w:r>
      <w:r w:rsidR="006D33F9">
        <w:rPr>
          <w:sz w:val="22"/>
          <w:szCs w:val="24"/>
        </w:rPr>
      </w:r>
      <w:r w:rsidR="006D33F9">
        <w:rPr>
          <w:sz w:val="22"/>
          <w:szCs w:val="24"/>
        </w:rPr>
        <w:fldChar w:fldCharType="separate"/>
      </w:r>
      <w:r w:rsidRPr="001C4FDB">
        <w:rPr>
          <w:sz w:val="22"/>
          <w:szCs w:val="24"/>
        </w:rPr>
        <w:fldChar w:fldCharType="end"/>
      </w:r>
      <w:r w:rsidRPr="001C4FDB">
        <w:rPr>
          <w:sz w:val="22"/>
          <w:szCs w:val="24"/>
        </w:rPr>
        <w:t xml:space="preserve"> Alumni interaction </w:t>
      </w:r>
    </w:p>
    <w:p w:rsidR="007D0165" w:rsidRPr="001C4FDB" w:rsidRDefault="00B80B1E" w:rsidP="00C07EAD">
      <w:pPr>
        <w:rPr>
          <w:sz w:val="22"/>
          <w:szCs w:val="24"/>
        </w:rPr>
      </w:pPr>
      <w:r w:rsidRPr="001C4FDB">
        <w:rPr>
          <w:sz w:val="22"/>
          <w:szCs w:val="24"/>
        </w:rPr>
        <w:fldChar w:fldCharType="begin">
          <w:ffData>
            <w:name w:val=""/>
            <w:enabled/>
            <w:calcOnExit w:val="0"/>
            <w:checkBox>
              <w:sizeAuto/>
              <w:default w:val="0"/>
            </w:checkBox>
          </w:ffData>
        </w:fldChar>
      </w:r>
      <w:r w:rsidR="003E73F3" w:rsidRPr="001C4FDB">
        <w:rPr>
          <w:sz w:val="22"/>
          <w:szCs w:val="24"/>
        </w:rPr>
        <w:instrText xml:space="preserve"> FORMCHECKBOX </w:instrText>
      </w:r>
      <w:r w:rsidR="006D33F9">
        <w:rPr>
          <w:sz w:val="22"/>
          <w:szCs w:val="24"/>
        </w:rPr>
      </w:r>
      <w:r w:rsidR="006D33F9">
        <w:rPr>
          <w:sz w:val="22"/>
          <w:szCs w:val="24"/>
        </w:rPr>
        <w:fldChar w:fldCharType="separate"/>
      </w:r>
      <w:r w:rsidRPr="001C4FDB">
        <w:rPr>
          <w:sz w:val="22"/>
          <w:szCs w:val="24"/>
        </w:rPr>
        <w:fldChar w:fldCharType="end"/>
      </w:r>
      <w:r w:rsidR="003E73F3" w:rsidRPr="001C4FDB">
        <w:rPr>
          <w:sz w:val="22"/>
          <w:szCs w:val="24"/>
        </w:rPr>
        <w:t xml:space="preserve"> Other (please include here):</w:t>
      </w:r>
    </w:p>
    <w:p w:rsidR="003A034C" w:rsidRPr="001C4FDB" w:rsidRDefault="003A034C" w:rsidP="00C07EAD">
      <w:pPr>
        <w:rPr>
          <w:sz w:val="22"/>
          <w:szCs w:val="24"/>
        </w:rPr>
      </w:pPr>
    </w:p>
    <w:p w:rsidR="007F5244" w:rsidRDefault="007F5244" w:rsidP="0010577E">
      <w:pPr>
        <w:rPr>
          <w:sz w:val="22"/>
          <w:szCs w:val="24"/>
        </w:rPr>
      </w:pPr>
      <w:r>
        <w:rPr>
          <w:sz w:val="22"/>
          <w:szCs w:val="24"/>
        </w:rPr>
        <w:t xml:space="preserve">Please describe the activities you would be able to arrange overseas.  What contacts do you have?  What activities are you planning to arrange for the students that will contribute to the course objectives? </w:t>
      </w:r>
    </w:p>
    <w:p w:rsidR="001F630A" w:rsidRPr="001C4FDB" w:rsidRDefault="001F630A" w:rsidP="00C07EAD">
      <w:pPr>
        <w:rPr>
          <w:sz w:val="22"/>
          <w:szCs w:val="24"/>
        </w:rPr>
      </w:pPr>
      <w:bookmarkStart w:id="0" w:name="_GoBack"/>
      <w:bookmarkEnd w:id="0"/>
    </w:p>
    <w:p w:rsidR="00861328" w:rsidRPr="001C4FDB" w:rsidRDefault="001F630A" w:rsidP="00462878">
      <w:pPr>
        <w:rPr>
          <w:b/>
          <w:sz w:val="22"/>
          <w:szCs w:val="24"/>
        </w:rPr>
      </w:pPr>
      <w:r w:rsidRPr="001C4FDB">
        <w:rPr>
          <w:b/>
          <w:sz w:val="22"/>
          <w:szCs w:val="24"/>
        </w:rPr>
        <w:t>Learning Outcomes:</w:t>
      </w:r>
    </w:p>
    <w:p w:rsidR="00C5288E" w:rsidRDefault="00C5288E" w:rsidP="00462878">
      <w:pPr>
        <w:rPr>
          <w:sz w:val="22"/>
          <w:szCs w:val="24"/>
        </w:rPr>
      </w:pPr>
      <w:r>
        <w:rPr>
          <w:sz w:val="22"/>
          <w:szCs w:val="24"/>
        </w:rPr>
        <w:t xml:space="preserve">UNDERGRADUATE ONLY: </w:t>
      </w:r>
    </w:p>
    <w:p w:rsidR="00C5288E" w:rsidRDefault="007F5244" w:rsidP="00462878">
      <w:pPr>
        <w:rPr>
          <w:sz w:val="22"/>
          <w:szCs w:val="24"/>
        </w:rPr>
      </w:pPr>
      <w:r>
        <w:rPr>
          <w:sz w:val="22"/>
          <w:szCs w:val="24"/>
        </w:rPr>
        <w:t xml:space="preserve">Please select </w:t>
      </w:r>
      <w:proofErr w:type="spellStart"/>
      <w:r>
        <w:rPr>
          <w:sz w:val="22"/>
          <w:szCs w:val="24"/>
        </w:rPr>
        <w:t>atleast</w:t>
      </w:r>
      <w:proofErr w:type="spellEnd"/>
      <w:r>
        <w:rPr>
          <w:sz w:val="22"/>
          <w:szCs w:val="24"/>
        </w:rPr>
        <w:t xml:space="preserve"> two</w:t>
      </w:r>
      <w:r w:rsidR="00C5288E">
        <w:rPr>
          <w:sz w:val="22"/>
          <w:szCs w:val="24"/>
        </w:rPr>
        <w:t xml:space="preserve"> of the Student Learning Outcomes below</w:t>
      </w:r>
      <w:r>
        <w:rPr>
          <w:sz w:val="22"/>
          <w:szCs w:val="24"/>
        </w:rPr>
        <w:t xml:space="preserve"> and</w:t>
      </w:r>
      <w:r w:rsidR="00C5288E">
        <w:rPr>
          <w:sz w:val="22"/>
          <w:szCs w:val="24"/>
        </w:rPr>
        <w:t xml:space="preserve"> briefly explain how this outcome </w:t>
      </w:r>
      <w:proofErr w:type="gramStart"/>
      <w:r w:rsidR="00C5288E">
        <w:rPr>
          <w:sz w:val="22"/>
          <w:szCs w:val="24"/>
        </w:rPr>
        <w:t>will be addressed</w:t>
      </w:r>
      <w:proofErr w:type="gramEnd"/>
      <w:r w:rsidR="00C5288E">
        <w:rPr>
          <w:sz w:val="22"/>
          <w:szCs w:val="24"/>
        </w:rPr>
        <w:t xml:space="preserve"> in the course.  Give brief examples of class work related to the outcome.  </w:t>
      </w:r>
      <w:proofErr w:type="gramStart"/>
      <w:r w:rsidR="00C5288E">
        <w:rPr>
          <w:sz w:val="22"/>
          <w:szCs w:val="24"/>
        </w:rPr>
        <w:t>Also</w:t>
      </w:r>
      <w:proofErr w:type="gramEnd"/>
      <w:r w:rsidR="00C5288E">
        <w:rPr>
          <w:sz w:val="22"/>
          <w:szCs w:val="24"/>
        </w:rPr>
        <w:t xml:space="preserve"> provide examples of how class work related to the outcome will be evaluated.</w:t>
      </w:r>
    </w:p>
    <w:p w:rsidR="00C5288E" w:rsidRDefault="00C5288E" w:rsidP="00462878">
      <w:pPr>
        <w:rPr>
          <w:sz w:val="22"/>
          <w:szCs w:val="24"/>
        </w:rPr>
      </w:pPr>
    </w:p>
    <w:p w:rsidR="00C5288E" w:rsidRDefault="007F5244" w:rsidP="007F5244">
      <w:pPr>
        <w:pStyle w:val="ListParagraph"/>
        <w:numPr>
          <w:ilvl w:val="0"/>
          <w:numId w:val="29"/>
        </w:numPr>
        <w:rPr>
          <w:sz w:val="22"/>
          <w:szCs w:val="24"/>
        </w:rPr>
      </w:pPr>
      <w:r>
        <w:rPr>
          <w:sz w:val="22"/>
          <w:szCs w:val="24"/>
        </w:rPr>
        <w:t>Can identify, define, and solve problems</w:t>
      </w:r>
    </w:p>
    <w:p w:rsidR="007F5244" w:rsidRDefault="007F5244" w:rsidP="007F5244">
      <w:pPr>
        <w:pStyle w:val="ListParagraph"/>
        <w:numPr>
          <w:ilvl w:val="0"/>
          <w:numId w:val="29"/>
        </w:numPr>
        <w:rPr>
          <w:sz w:val="22"/>
          <w:szCs w:val="24"/>
        </w:rPr>
      </w:pPr>
      <w:r>
        <w:rPr>
          <w:sz w:val="22"/>
          <w:szCs w:val="24"/>
        </w:rPr>
        <w:t>Can locate and critically evaluate information</w:t>
      </w:r>
    </w:p>
    <w:p w:rsidR="007F5244" w:rsidRDefault="007F5244" w:rsidP="007F5244">
      <w:pPr>
        <w:pStyle w:val="ListParagraph"/>
        <w:numPr>
          <w:ilvl w:val="0"/>
          <w:numId w:val="29"/>
        </w:numPr>
        <w:rPr>
          <w:sz w:val="22"/>
          <w:szCs w:val="24"/>
        </w:rPr>
      </w:pPr>
      <w:r>
        <w:rPr>
          <w:sz w:val="22"/>
          <w:szCs w:val="24"/>
        </w:rPr>
        <w:t>Have mastered a body of knowledge and a mode of inquiry</w:t>
      </w:r>
    </w:p>
    <w:p w:rsidR="007F5244" w:rsidRDefault="007F5244" w:rsidP="007F5244">
      <w:pPr>
        <w:pStyle w:val="ListParagraph"/>
        <w:numPr>
          <w:ilvl w:val="0"/>
          <w:numId w:val="29"/>
        </w:numPr>
        <w:rPr>
          <w:sz w:val="22"/>
          <w:szCs w:val="24"/>
        </w:rPr>
      </w:pPr>
      <w:r>
        <w:rPr>
          <w:sz w:val="22"/>
          <w:szCs w:val="24"/>
        </w:rPr>
        <w:t>Understand diverse philosophies and cultures within and across societies</w:t>
      </w:r>
    </w:p>
    <w:p w:rsidR="007F5244" w:rsidRDefault="007F5244" w:rsidP="007F5244">
      <w:pPr>
        <w:pStyle w:val="ListParagraph"/>
        <w:numPr>
          <w:ilvl w:val="0"/>
          <w:numId w:val="29"/>
        </w:numPr>
        <w:rPr>
          <w:sz w:val="22"/>
          <w:szCs w:val="24"/>
        </w:rPr>
      </w:pPr>
      <w:r>
        <w:rPr>
          <w:sz w:val="22"/>
          <w:szCs w:val="24"/>
        </w:rPr>
        <w:t>Can communicate effectively</w:t>
      </w:r>
    </w:p>
    <w:p w:rsidR="007F5244" w:rsidRDefault="007F5244" w:rsidP="007F5244">
      <w:pPr>
        <w:pStyle w:val="ListParagraph"/>
        <w:numPr>
          <w:ilvl w:val="0"/>
          <w:numId w:val="29"/>
        </w:numPr>
        <w:rPr>
          <w:sz w:val="22"/>
          <w:szCs w:val="24"/>
        </w:rPr>
      </w:pPr>
      <w:r>
        <w:rPr>
          <w:sz w:val="22"/>
          <w:szCs w:val="24"/>
        </w:rPr>
        <w:t>Understand the role of creativity, innovation, discovery, and expression across disciplines</w:t>
      </w:r>
    </w:p>
    <w:p w:rsidR="007F5244" w:rsidRPr="007F5244" w:rsidRDefault="007F5244" w:rsidP="007F5244">
      <w:pPr>
        <w:pStyle w:val="ListParagraph"/>
        <w:numPr>
          <w:ilvl w:val="0"/>
          <w:numId w:val="29"/>
        </w:numPr>
        <w:rPr>
          <w:sz w:val="22"/>
          <w:szCs w:val="24"/>
        </w:rPr>
      </w:pPr>
      <w:r>
        <w:rPr>
          <w:sz w:val="22"/>
          <w:szCs w:val="24"/>
        </w:rPr>
        <w:t>Have acquired skills for effective citizenship and life-long learning</w:t>
      </w:r>
    </w:p>
    <w:p w:rsidR="00C5288E" w:rsidRDefault="00C5288E" w:rsidP="00462878">
      <w:pPr>
        <w:rPr>
          <w:sz w:val="22"/>
          <w:szCs w:val="24"/>
        </w:rPr>
      </w:pPr>
    </w:p>
    <w:p w:rsidR="00861328" w:rsidRPr="001C4FDB" w:rsidRDefault="00861328" w:rsidP="00462878">
      <w:pPr>
        <w:rPr>
          <w:sz w:val="22"/>
          <w:szCs w:val="24"/>
        </w:rPr>
      </w:pPr>
      <w:r w:rsidRPr="001C4FDB">
        <w:rPr>
          <w:sz w:val="22"/>
          <w:szCs w:val="24"/>
        </w:rPr>
        <w:t xml:space="preserve">Below are the learning outcomes CGI has for all of our short-term faculty led education abroad programs.  Please </w:t>
      </w:r>
      <w:r w:rsidR="007F5244">
        <w:rPr>
          <w:sz w:val="22"/>
          <w:szCs w:val="24"/>
        </w:rPr>
        <w:t>describe and give examples of</w:t>
      </w:r>
      <w:r w:rsidRPr="001C4FDB">
        <w:rPr>
          <w:sz w:val="22"/>
          <w:szCs w:val="24"/>
        </w:rPr>
        <w:t xml:space="preserve"> how your program cou</w:t>
      </w:r>
      <w:r w:rsidR="007F5244">
        <w:rPr>
          <w:sz w:val="22"/>
          <w:szCs w:val="24"/>
        </w:rPr>
        <w:t xml:space="preserve">ld help student develop </w:t>
      </w:r>
      <w:proofErr w:type="spellStart"/>
      <w:r w:rsidR="007F5244">
        <w:rPr>
          <w:sz w:val="22"/>
          <w:szCs w:val="24"/>
        </w:rPr>
        <w:t>atleast</w:t>
      </w:r>
      <w:proofErr w:type="spellEnd"/>
      <w:r w:rsidR="007F5244">
        <w:rPr>
          <w:sz w:val="22"/>
          <w:szCs w:val="24"/>
        </w:rPr>
        <w:t xml:space="preserve"> three of these</w:t>
      </w:r>
      <w:r w:rsidRPr="001C4FDB">
        <w:rPr>
          <w:sz w:val="22"/>
          <w:szCs w:val="24"/>
        </w:rPr>
        <w:t xml:space="preserve"> outcomes.</w:t>
      </w:r>
      <w:r w:rsidR="00462878" w:rsidRPr="001C4FDB">
        <w:rPr>
          <w:b/>
          <w:sz w:val="22"/>
          <w:szCs w:val="24"/>
        </w:rPr>
        <w:br/>
      </w:r>
    </w:p>
    <w:p w:rsidR="00861328" w:rsidRPr="001C4FDB" w:rsidRDefault="00462878" w:rsidP="00861328">
      <w:pPr>
        <w:pStyle w:val="ListParagraph"/>
        <w:numPr>
          <w:ilvl w:val="0"/>
          <w:numId w:val="27"/>
        </w:numPr>
        <w:rPr>
          <w:b/>
          <w:sz w:val="22"/>
          <w:szCs w:val="24"/>
        </w:rPr>
      </w:pPr>
      <w:r w:rsidRPr="001C4FDB">
        <w:rPr>
          <w:sz w:val="22"/>
          <w:szCs w:val="24"/>
        </w:rPr>
        <w:t>Exposure to the distinctive business environment of the region</w:t>
      </w:r>
    </w:p>
    <w:p w:rsidR="00861328" w:rsidRPr="001C4FDB" w:rsidRDefault="00462878" w:rsidP="00861328">
      <w:pPr>
        <w:pStyle w:val="ListParagraph"/>
        <w:numPr>
          <w:ilvl w:val="0"/>
          <w:numId w:val="27"/>
        </w:numPr>
        <w:rPr>
          <w:b/>
          <w:sz w:val="22"/>
          <w:szCs w:val="24"/>
        </w:rPr>
      </w:pPr>
      <w:r w:rsidRPr="001C4FDB">
        <w:rPr>
          <w:sz w:val="22"/>
          <w:szCs w:val="24"/>
        </w:rPr>
        <w:t>Sensitivity to the cultural dimensions of international business in the region</w:t>
      </w:r>
    </w:p>
    <w:p w:rsidR="00861328" w:rsidRPr="001C4FDB" w:rsidRDefault="00462878" w:rsidP="00861328">
      <w:pPr>
        <w:pStyle w:val="ListParagraph"/>
        <w:numPr>
          <w:ilvl w:val="0"/>
          <w:numId w:val="27"/>
        </w:numPr>
        <w:rPr>
          <w:b/>
          <w:sz w:val="22"/>
          <w:szCs w:val="24"/>
        </w:rPr>
      </w:pPr>
      <w:r w:rsidRPr="001C4FDB">
        <w:rPr>
          <w:sz w:val="22"/>
          <w:szCs w:val="24"/>
        </w:rPr>
        <w:t>Understanding of challenges and opportunities facing US companies operating in the region</w:t>
      </w:r>
    </w:p>
    <w:p w:rsidR="00861328" w:rsidRPr="001C4FDB" w:rsidRDefault="00462878" w:rsidP="00861328">
      <w:pPr>
        <w:pStyle w:val="ListParagraph"/>
        <w:numPr>
          <w:ilvl w:val="0"/>
          <w:numId w:val="27"/>
        </w:numPr>
        <w:rPr>
          <w:b/>
          <w:sz w:val="22"/>
          <w:szCs w:val="24"/>
        </w:rPr>
      </w:pPr>
      <w:r w:rsidRPr="001C4FDB">
        <w:rPr>
          <w:sz w:val="22"/>
          <w:szCs w:val="24"/>
        </w:rPr>
        <w:t>Increased ability to analyze complex business problems from a global perspective</w:t>
      </w:r>
    </w:p>
    <w:p w:rsidR="00462878" w:rsidRPr="001C4FDB" w:rsidRDefault="00462878" w:rsidP="00861328">
      <w:pPr>
        <w:pStyle w:val="ListParagraph"/>
        <w:numPr>
          <w:ilvl w:val="0"/>
          <w:numId w:val="27"/>
        </w:numPr>
        <w:rPr>
          <w:b/>
          <w:sz w:val="22"/>
          <w:szCs w:val="24"/>
        </w:rPr>
      </w:pPr>
      <w:r w:rsidRPr="001C4FDB">
        <w:rPr>
          <w:sz w:val="22"/>
          <w:szCs w:val="24"/>
        </w:rPr>
        <w:t>Heightened tolerance for ambiguity and working in unfamiliar situations</w:t>
      </w:r>
    </w:p>
    <w:p w:rsidR="001F630A" w:rsidRPr="001C4FDB" w:rsidRDefault="001F630A" w:rsidP="00C07EAD">
      <w:pPr>
        <w:rPr>
          <w:sz w:val="22"/>
          <w:szCs w:val="24"/>
        </w:rPr>
      </w:pPr>
    </w:p>
    <w:p w:rsidR="000C1842" w:rsidRPr="001C4FDB" w:rsidRDefault="000C1842" w:rsidP="00F01E91">
      <w:pPr>
        <w:autoSpaceDE w:val="0"/>
        <w:autoSpaceDN w:val="0"/>
        <w:adjustRightInd w:val="0"/>
        <w:rPr>
          <w:b/>
          <w:sz w:val="22"/>
          <w:szCs w:val="24"/>
        </w:rPr>
      </w:pPr>
      <w:r w:rsidRPr="001C4FDB">
        <w:rPr>
          <w:b/>
          <w:sz w:val="22"/>
          <w:szCs w:val="24"/>
        </w:rPr>
        <w:t>Additional:</w:t>
      </w:r>
    </w:p>
    <w:p w:rsidR="000C1842" w:rsidRPr="001C4FDB" w:rsidRDefault="000C1842" w:rsidP="00F01E91">
      <w:pPr>
        <w:autoSpaceDE w:val="0"/>
        <w:autoSpaceDN w:val="0"/>
        <w:adjustRightInd w:val="0"/>
        <w:rPr>
          <w:sz w:val="22"/>
          <w:szCs w:val="24"/>
        </w:rPr>
      </w:pPr>
      <w:r w:rsidRPr="001C4FDB">
        <w:rPr>
          <w:sz w:val="22"/>
          <w:szCs w:val="24"/>
        </w:rPr>
        <w:t xml:space="preserve">If there is anything else about your course, topic, proposed location or program structure that you think would be helpful for us to know, please share it here. </w:t>
      </w:r>
    </w:p>
    <w:sectPr w:rsidR="000C1842" w:rsidRPr="001C4FDB" w:rsidSect="007023D4">
      <w:type w:val="continuous"/>
      <w:pgSz w:w="12240" w:h="15840"/>
      <w:pgMar w:top="720"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573" w:rsidRDefault="00143573">
      <w:r>
        <w:separator/>
      </w:r>
    </w:p>
  </w:endnote>
  <w:endnote w:type="continuationSeparator" w:id="0">
    <w:p w:rsidR="00143573" w:rsidRDefault="0014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573" w:rsidRDefault="00143573">
      <w:r>
        <w:separator/>
      </w:r>
    </w:p>
  </w:footnote>
  <w:footnote w:type="continuationSeparator" w:id="0">
    <w:p w:rsidR="00143573" w:rsidRDefault="00143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07D" w:rsidRDefault="008E207D" w:rsidP="008E207D">
    <w:pPr>
      <w:pStyle w:val="Header"/>
      <w:spacing w:line="276" w:lineRule="auto"/>
      <w:rPr>
        <w:rFonts w:ascii="Georgia" w:hAnsi="Georgia"/>
        <w:sz w:val="36"/>
        <w:szCs w:val="36"/>
      </w:rPr>
    </w:pPr>
    <w:r>
      <w:rPr>
        <w:noProof/>
      </w:rPr>
      <w:drawing>
        <wp:anchor distT="0" distB="0" distL="114300" distR="114300" simplePos="0" relativeHeight="251659264" behindDoc="1" locked="0" layoutInCell="1" allowOverlap="1" wp14:anchorId="381B7647" wp14:editId="109546CE">
          <wp:simplePos x="0" y="0"/>
          <wp:positionH relativeFrom="margin">
            <wp:align>right</wp:align>
          </wp:positionH>
          <wp:positionV relativeFrom="paragraph">
            <wp:posOffset>3175</wp:posOffset>
          </wp:positionV>
          <wp:extent cx="1485900" cy="473075"/>
          <wp:effectExtent l="0" t="0" r="0" b="3175"/>
          <wp:wrapTight wrapText="bothSides">
            <wp:wrapPolygon edited="0">
              <wp:start x="0" y="0"/>
              <wp:lineTo x="0" y="20875"/>
              <wp:lineTo x="21323" y="20875"/>
              <wp:lineTo x="21323" y="0"/>
              <wp:lineTo x="0" y="0"/>
            </wp:wrapPolygon>
          </wp:wrapTight>
          <wp:docPr id="2" name="Picture 1" descr="CSM_Wrdmrk_Blac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M_Wrdmrk_Black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7307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sz w:val="36"/>
        <w:szCs w:val="36"/>
      </w:rPr>
      <w:t>Carlson Global Institute</w:t>
    </w:r>
  </w:p>
  <w:p w:rsidR="008E207D" w:rsidRPr="006D725F" w:rsidRDefault="006D33F9" w:rsidP="008E207D">
    <w:pPr>
      <w:pStyle w:val="Header"/>
      <w:spacing w:line="276" w:lineRule="auto"/>
      <w:rPr>
        <w:rFonts w:ascii="Georgia" w:hAnsi="Georgia"/>
        <w:i/>
        <w:sz w:val="28"/>
        <w:szCs w:val="28"/>
      </w:rPr>
    </w:pPr>
    <w:r>
      <w:rPr>
        <w:noProof/>
      </w:rPr>
      <w:pict>
        <v:shapetype id="_x0000_t32" coordsize="21600,21600" o:spt="32" o:oned="t" path="m,l21600,21600e" filled="f">
          <v:path arrowok="t" fillok="f" o:connecttype="none"/>
          <o:lock v:ext="edit" shapetype="t"/>
        </v:shapetype>
        <v:shape id="AutoShape 2" o:spid="_x0000_s2049" type="#_x0000_t32" style="position:absolute;margin-left:-21pt;margin-top:23pt;width:510pt;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" strokecolor="black [3213]" strokeweight="1pt">
          <w10:wrap anchorx="margin"/>
        </v:shape>
      </w:pict>
    </w:r>
    <w:r w:rsidR="002733D2">
      <w:rPr>
        <w:rFonts w:ascii="Georgia" w:hAnsi="Georgia"/>
        <w:i/>
        <w:sz w:val="28"/>
        <w:szCs w:val="28"/>
      </w:rPr>
      <w:t xml:space="preserve"> Short-term Education</w:t>
    </w:r>
    <w:r w:rsidR="008E207D">
      <w:rPr>
        <w:rFonts w:ascii="Georgia" w:hAnsi="Georgia"/>
        <w:i/>
        <w:sz w:val="28"/>
        <w:szCs w:val="28"/>
      </w:rPr>
      <w:t xml:space="preserve"> Abroad Course Proposal</w:t>
    </w:r>
  </w:p>
  <w:p w:rsidR="008E207D" w:rsidRDefault="008E207D">
    <w:pPr>
      <w:pStyle w:val="Header"/>
    </w:pPr>
  </w:p>
  <w:p w:rsidR="008E207D" w:rsidRDefault="008E2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894EE873"/>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BD1035"/>
    <w:multiLevelType w:val="hybridMultilevel"/>
    <w:tmpl w:val="1898EC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F02A99"/>
    <w:multiLevelType w:val="hybridMultilevel"/>
    <w:tmpl w:val="DB363EFE"/>
    <w:lvl w:ilvl="0" w:tplc="ACC485E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26CAC"/>
    <w:multiLevelType w:val="hybridMultilevel"/>
    <w:tmpl w:val="BD6A1E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124F28"/>
    <w:multiLevelType w:val="singleLevel"/>
    <w:tmpl w:val="16E4A61A"/>
    <w:lvl w:ilvl="0">
      <w:start w:val="1"/>
      <w:numFmt w:val="upperLetter"/>
      <w:pStyle w:val="Heading1"/>
      <w:lvlText w:val="%1)"/>
      <w:lvlJc w:val="left"/>
      <w:pPr>
        <w:tabs>
          <w:tab w:val="num" w:pos="360"/>
        </w:tabs>
        <w:ind w:left="360" w:hanging="360"/>
      </w:pPr>
      <w:rPr>
        <w:rFonts w:hint="default"/>
        <w:u w:val="none"/>
      </w:rPr>
    </w:lvl>
  </w:abstractNum>
  <w:abstractNum w:abstractNumId="6" w15:restartNumberingAfterBreak="0">
    <w:nsid w:val="08F13E40"/>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9059DE"/>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AB35B6"/>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2CB25A3"/>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162439"/>
    <w:multiLevelType w:val="hybridMultilevel"/>
    <w:tmpl w:val="5D7CDB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C558DF"/>
    <w:multiLevelType w:val="singleLevel"/>
    <w:tmpl w:val="59884F32"/>
    <w:lvl w:ilvl="0">
      <w:start w:val="8"/>
      <w:numFmt w:val="bullet"/>
      <w:lvlText w:val=""/>
      <w:lvlJc w:val="left"/>
      <w:pPr>
        <w:tabs>
          <w:tab w:val="num" w:pos="1068"/>
        </w:tabs>
        <w:ind w:left="1068" w:hanging="360"/>
      </w:pPr>
      <w:rPr>
        <w:rFonts w:ascii="Monotype Sorts" w:hAnsi="Monotype Sorts" w:hint="default"/>
      </w:rPr>
    </w:lvl>
  </w:abstractNum>
  <w:abstractNum w:abstractNumId="12" w15:restartNumberingAfterBreak="0">
    <w:nsid w:val="1A364236"/>
    <w:multiLevelType w:val="singleLevel"/>
    <w:tmpl w:val="0410000F"/>
    <w:lvl w:ilvl="0">
      <w:start w:val="1"/>
      <w:numFmt w:val="decimal"/>
      <w:lvlText w:val="%1."/>
      <w:lvlJc w:val="left"/>
      <w:pPr>
        <w:tabs>
          <w:tab w:val="num" w:pos="360"/>
        </w:tabs>
        <w:ind w:left="360" w:hanging="360"/>
      </w:pPr>
    </w:lvl>
  </w:abstractNum>
  <w:abstractNum w:abstractNumId="13" w15:restartNumberingAfterBreak="0">
    <w:nsid w:val="1CF220ED"/>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3535A3"/>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49E585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6B155C2"/>
    <w:multiLevelType w:val="hybridMultilevel"/>
    <w:tmpl w:val="6534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8E445F"/>
    <w:multiLevelType w:val="singleLevel"/>
    <w:tmpl w:val="4F969B08"/>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19E553C"/>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D0604F6"/>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FA919EF"/>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33D6A64"/>
    <w:multiLevelType w:val="hybridMultilevel"/>
    <w:tmpl w:val="80247386"/>
    <w:lvl w:ilvl="0" w:tplc="56345D30">
      <w:start w:val="1"/>
      <w:numFmt w:val="decimal"/>
      <w:lvlText w:val="%1."/>
      <w:lvlJc w:val="left"/>
      <w:pPr>
        <w:tabs>
          <w:tab w:val="num" w:pos="720"/>
        </w:tabs>
        <w:ind w:left="720" w:hanging="360"/>
      </w:pPr>
    </w:lvl>
    <w:lvl w:ilvl="1" w:tplc="63AC492C" w:tentative="1">
      <w:start w:val="1"/>
      <w:numFmt w:val="decimal"/>
      <w:lvlText w:val="%2."/>
      <w:lvlJc w:val="left"/>
      <w:pPr>
        <w:tabs>
          <w:tab w:val="num" w:pos="1440"/>
        </w:tabs>
        <w:ind w:left="1440" w:hanging="360"/>
      </w:pPr>
    </w:lvl>
    <w:lvl w:ilvl="2" w:tplc="9050E954" w:tentative="1">
      <w:start w:val="1"/>
      <w:numFmt w:val="decimal"/>
      <w:lvlText w:val="%3."/>
      <w:lvlJc w:val="left"/>
      <w:pPr>
        <w:tabs>
          <w:tab w:val="num" w:pos="2160"/>
        </w:tabs>
        <w:ind w:left="2160" w:hanging="360"/>
      </w:pPr>
    </w:lvl>
    <w:lvl w:ilvl="3" w:tplc="CCDA3E18" w:tentative="1">
      <w:start w:val="1"/>
      <w:numFmt w:val="decimal"/>
      <w:lvlText w:val="%4."/>
      <w:lvlJc w:val="left"/>
      <w:pPr>
        <w:tabs>
          <w:tab w:val="num" w:pos="2880"/>
        </w:tabs>
        <w:ind w:left="2880" w:hanging="360"/>
      </w:pPr>
    </w:lvl>
    <w:lvl w:ilvl="4" w:tplc="B358ACD8" w:tentative="1">
      <w:start w:val="1"/>
      <w:numFmt w:val="decimal"/>
      <w:lvlText w:val="%5."/>
      <w:lvlJc w:val="left"/>
      <w:pPr>
        <w:tabs>
          <w:tab w:val="num" w:pos="3600"/>
        </w:tabs>
        <w:ind w:left="3600" w:hanging="360"/>
      </w:pPr>
    </w:lvl>
    <w:lvl w:ilvl="5" w:tplc="4906CAF0" w:tentative="1">
      <w:start w:val="1"/>
      <w:numFmt w:val="decimal"/>
      <w:lvlText w:val="%6."/>
      <w:lvlJc w:val="left"/>
      <w:pPr>
        <w:tabs>
          <w:tab w:val="num" w:pos="4320"/>
        </w:tabs>
        <w:ind w:left="4320" w:hanging="360"/>
      </w:pPr>
    </w:lvl>
    <w:lvl w:ilvl="6" w:tplc="1632F13E" w:tentative="1">
      <w:start w:val="1"/>
      <w:numFmt w:val="decimal"/>
      <w:lvlText w:val="%7."/>
      <w:lvlJc w:val="left"/>
      <w:pPr>
        <w:tabs>
          <w:tab w:val="num" w:pos="5040"/>
        </w:tabs>
        <w:ind w:left="5040" w:hanging="360"/>
      </w:pPr>
    </w:lvl>
    <w:lvl w:ilvl="7" w:tplc="8724D696" w:tentative="1">
      <w:start w:val="1"/>
      <w:numFmt w:val="decimal"/>
      <w:lvlText w:val="%8."/>
      <w:lvlJc w:val="left"/>
      <w:pPr>
        <w:tabs>
          <w:tab w:val="num" w:pos="5760"/>
        </w:tabs>
        <w:ind w:left="5760" w:hanging="360"/>
      </w:pPr>
    </w:lvl>
    <w:lvl w:ilvl="8" w:tplc="BCB61BBA" w:tentative="1">
      <w:start w:val="1"/>
      <w:numFmt w:val="decimal"/>
      <w:lvlText w:val="%9."/>
      <w:lvlJc w:val="left"/>
      <w:pPr>
        <w:tabs>
          <w:tab w:val="num" w:pos="6480"/>
        </w:tabs>
        <w:ind w:left="6480" w:hanging="360"/>
      </w:pPr>
    </w:lvl>
  </w:abstractNum>
  <w:abstractNum w:abstractNumId="22" w15:restartNumberingAfterBreak="0">
    <w:nsid w:val="64EC6C09"/>
    <w:multiLevelType w:val="hybridMultilevel"/>
    <w:tmpl w:val="A7A4B2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2B7587"/>
    <w:multiLevelType w:val="hybridMultilevel"/>
    <w:tmpl w:val="432ED19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0D2AEC"/>
    <w:multiLevelType w:val="singleLevel"/>
    <w:tmpl w:val="4F969B08"/>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F2657F4"/>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3CE05FD"/>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B9F5A2B"/>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C3E1876"/>
    <w:multiLevelType w:val="hybridMultilevel"/>
    <w:tmpl w:val="5F08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19"/>
  </w:num>
  <w:num w:numId="4">
    <w:abstractNumId w:val="9"/>
  </w:num>
  <w:num w:numId="5">
    <w:abstractNumId w:val="13"/>
  </w:num>
  <w:num w:numId="6">
    <w:abstractNumId w:val="8"/>
  </w:num>
  <w:num w:numId="7">
    <w:abstractNumId w:val="27"/>
  </w:num>
  <w:num w:numId="8">
    <w:abstractNumId w:val="14"/>
  </w:num>
  <w:num w:numId="9">
    <w:abstractNumId w:val="25"/>
  </w:num>
  <w:num w:numId="10">
    <w:abstractNumId w:val="7"/>
  </w:num>
  <w:num w:numId="11">
    <w:abstractNumId w:val="20"/>
  </w:num>
  <w:num w:numId="12">
    <w:abstractNumId w:val="11"/>
  </w:num>
  <w:num w:numId="13">
    <w:abstractNumId w:val="18"/>
  </w:num>
  <w:num w:numId="14">
    <w:abstractNumId w:val="15"/>
  </w:num>
  <w:num w:numId="15">
    <w:abstractNumId w:val="24"/>
  </w:num>
  <w:num w:numId="16">
    <w:abstractNumId w:val="17"/>
  </w:num>
  <w:num w:numId="17">
    <w:abstractNumId w:val="5"/>
  </w:num>
  <w:num w:numId="18">
    <w:abstractNumId w:val="12"/>
  </w:num>
  <w:num w:numId="19">
    <w:abstractNumId w:val="21"/>
  </w:num>
  <w:num w:numId="20">
    <w:abstractNumId w:val="23"/>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4"/>
  </w:num>
  <w:num w:numId="23">
    <w:abstractNumId w:val="3"/>
  </w:num>
  <w:num w:numId="24">
    <w:abstractNumId w:val="10"/>
  </w:num>
  <w:num w:numId="25">
    <w:abstractNumId w:val="2"/>
  </w:num>
  <w:num w:numId="26">
    <w:abstractNumId w:val="1"/>
  </w:num>
  <w:num w:numId="27">
    <w:abstractNumId w:val="28"/>
  </w:num>
  <w:num w:numId="28">
    <w:abstractNumId w:val="2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enu v:ext="edit" strokecolor="none"/>
    </o:shapedefaults>
    <o:shapelayout v:ext="edit">
      <o:idmap v:ext="edit" data="2"/>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BD5089"/>
    <w:rsid w:val="00000403"/>
    <w:rsid w:val="0000702C"/>
    <w:rsid w:val="0001071A"/>
    <w:rsid w:val="00034393"/>
    <w:rsid w:val="000B37FE"/>
    <w:rsid w:val="000C1842"/>
    <w:rsid w:val="000C3D82"/>
    <w:rsid w:val="000D50BE"/>
    <w:rsid w:val="00101D7E"/>
    <w:rsid w:val="0010577E"/>
    <w:rsid w:val="00137508"/>
    <w:rsid w:val="00143573"/>
    <w:rsid w:val="001854FA"/>
    <w:rsid w:val="001875F1"/>
    <w:rsid w:val="001C4FDB"/>
    <w:rsid w:val="001D39C3"/>
    <w:rsid w:val="001F630A"/>
    <w:rsid w:val="002220D5"/>
    <w:rsid w:val="00224A6A"/>
    <w:rsid w:val="00224F65"/>
    <w:rsid w:val="00266120"/>
    <w:rsid w:val="002733D2"/>
    <w:rsid w:val="0027381E"/>
    <w:rsid w:val="00293D7A"/>
    <w:rsid w:val="00296A58"/>
    <w:rsid w:val="002D5163"/>
    <w:rsid w:val="002E1446"/>
    <w:rsid w:val="00382EC4"/>
    <w:rsid w:val="0038756E"/>
    <w:rsid w:val="003A034C"/>
    <w:rsid w:val="003A14DA"/>
    <w:rsid w:val="003A673D"/>
    <w:rsid w:val="003C1127"/>
    <w:rsid w:val="003E73F3"/>
    <w:rsid w:val="00452EE9"/>
    <w:rsid w:val="004573AE"/>
    <w:rsid w:val="00462878"/>
    <w:rsid w:val="004A0619"/>
    <w:rsid w:val="004A23B1"/>
    <w:rsid w:val="004A6C4F"/>
    <w:rsid w:val="005066D7"/>
    <w:rsid w:val="00534355"/>
    <w:rsid w:val="0061167F"/>
    <w:rsid w:val="006224A0"/>
    <w:rsid w:val="006353F3"/>
    <w:rsid w:val="0063643E"/>
    <w:rsid w:val="0065341E"/>
    <w:rsid w:val="0066670B"/>
    <w:rsid w:val="00680ED2"/>
    <w:rsid w:val="006B0710"/>
    <w:rsid w:val="006C557B"/>
    <w:rsid w:val="006D33F9"/>
    <w:rsid w:val="007023D4"/>
    <w:rsid w:val="00717138"/>
    <w:rsid w:val="00755D9C"/>
    <w:rsid w:val="00773636"/>
    <w:rsid w:val="00777766"/>
    <w:rsid w:val="007A16F5"/>
    <w:rsid w:val="007B25AD"/>
    <w:rsid w:val="007C441D"/>
    <w:rsid w:val="007C5EDE"/>
    <w:rsid w:val="007D0165"/>
    <w:rsid w:val="007F297E"/>
    <w:rsid w:val="007F5244"/>
    <w:rsid w:val="00861328"/>
    <w:rsid w:val="0089593C"/>
    <w:rsid w:val="00896A03"/>
    <w:rsid w:val="008E207D"/>
    <w:rsid w:val="009019A3"/>
    <w:rsid w:val="00901B9B"/>
    <w:rsid w:val="0091500D"/>
    <w:rsid w:val="00936314"/>
    <w:rsid w:val="009615DB"/>
    <w:rsid w:val="00981493"/>
    <w:rsid w:val="00985FF0"/>
    <w:rsid w:val="0098702D"/>
    <w:rsid w:val="009A0504"/>
    <w:rsid w:val="009A23B4"/>
    <w:rsid w:val="009B0FC2"/>
    <w:rsid w:val="009F18E9"/>
    <w:rsid w:val="00A2097D"/>
    <w:rsid w:val="00A30B74"/>
    <w:rsid w:val="00A364A4"/>
    <w:rsid w:val="00AB24B8"/>
    <w:rsid w:val="00AD1A59"/>
    <w:rsid w:val="00AD689F"/>
    <w:rsid w:val="00B002D1"/>
    <w:rsid w:val="00B00A5A"/>
    <w:rsid w:val="00B1377D"/>
    <w:rsid w:val="00B80B1E"/>
    <w:rsid w:val="00BA61FC"/>
    <w:rsid w:val="00BA6BE3"/>
    <w:rsid w:val="00BB78E9"/>
    <w:rsid w:val="00BC59D0"/>
    <w:rsid w:val="00BD5089"/>
    <w:rsid w:val="00BE1C11"/>
    <w:rsid w:val="00C04FC2"/>
    <w:rsid w:val="00C07EAD"/>
    <w:rsid w:val="00C07EDC"/>
    <w:rsid w:val="00C21DB5"/>
    <w:rsid w:val="00C5288E"/>
    <w:rsid w:val="00C6011D"/>
    <w:rsid w:val="00C90BE0"/>
    <w:rsid w:val="00C92821"/>
    <w:rsid w:val="00CC218C"/>
    <w:rsid w:val="00CC5F9A"/>
    <w:rsid w:val="00CD2E76"/>
    <w:rsid w:val="00CE47FE"/>
    <w:rsid w:val="00D11E45"/>
    <w:rsid w:val="00D42DD7"/>
    <w:rsid w:val="00D60502"/>
    <w:rsid w:val="00D73CA4"/>
    <w:rsid w:val="00DA6DEF"/>
    <w:rsid w:val="00DC43E9"/>
    <w:rsid w:val="00DD4D7B"/>
    <w:rsid w:val="00E05827"/>
    <w:rsid w:val="00E176CB"/>
    <w:rsid w:val="00EE7A75"/>
    <w:rsid w:val="00EF0700"/>
    <w:rsid w:val="00EF5D6F"/>
    <w:rsid w:val="00F000EB"/>
    <w:rsid w:val="00F00655"/>
    <w:rsid w:val="00F01E91"/>
    <w:rsid w:val="00F07C08"/>
    <w:rsid w:val="00F536F6"/>
    <w:rsid w:val="00FB488F"/>
    <w:rsid w:val="00FC1E13"/>
    <w:rsid w:val="00FD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14:docId w14:val="07D18BF5"/>
  <w15:docId w15:val="{293E0737-B81F-4645-A460-FD2A1B35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0D5"/>
    <w:rPr>
      <w:sz w:val="24"/>
    </w:rPr>
  </w:style>
  <w:style w:type="paragraph" w:styleId="Heading1">
    <w:name w:val="heading 1"/>
    <w:basedOn w:val="Normal"/>
    <w:next w:val="Normal"/>
    <w:qFormat/>
    <w:rsid w:val="002220D5"/>
    <w:pPr>
      <w:keepNext/>
      <w:numPr>
        <w:numId w:val="17"/>
      </w:numPr>
      <w:outlineLvl w:val="0"/>
    </w:pPr>
    <w:rPr>
      <w:rFonts w:ascii="Arial" w:hAnsi="Arial"/>
      <w:b/>
      <w:sz w:val="28"/>
      <w:u w:val="single"/>
      <w:lang w:val="it-IT"/>
    </w:rPr>
  </w:style>
  <w:style w:type="paragraph" w:styleId="Heading2">
    <w:name w:val="heading 2"/>
    <w:basedOn w:val="Normal"/>
    <w:next w:val="Normal"/>
    <w:qFormat/>
    <w:rsid w:val="002220D5"/>
    <w:pPr>
      <w:keepNext/>
      <w:ind w:left="3540"/>
      <w:outlineLvl w:val="1"/>
    </w:pPr>
    <w:rPr>
      <w:rFonts w:ascii="Arial" w:hAnsi="Arial"/>
      <w:b/>
      <w:lang w:val="it-IT"/>
    </w:rPr>
  </w:style>
  <w:style w:type="paragraph" w:styleId="Heading3">
    <w:name w:val="heading 3"/>
    <w:basedOn w:val="Normal"/>
    <w:next w:val="Normal"/>
    <w:qFormat/>
    <w:rsid w:val="002220D5"/>
    <w:pPr>
      <w:keepNext/>
      <w:outlineLvl w:val="2"/>
    </w:pPr>
    <w:rPr>
      <w:b/>
      <w:sz w:val="20"/>
    </w:rPr>
  </w:style>
  <w:style w:type="paragraph" w:styleId="Heading4">
    <w:name w:val="heading 4"/>
    <w:basedOn w:val="Normal"/>
    <w:next w:val="Normal"/>
    <w:qFormat/>
    <w:rsid w:val="002220D5"/>
    <w:pPr>
      <w:keepNext/>
      <w:jc w:val="both"/>
      <w:outlineLvl w:val="3"/>
    </w:pPr>
    <w:rPr>
      <w:b/>
      <w:sz w:val="20"/>
    </w:rPr>
  </w:style>
  <w:style w:type="paragraph" w:styleId="Heading5">
    <w:name w:val="heading 5"/>
    <w:basedOn w:val="Normal"/>
    <w:next w:val="Normal"/>
    <w:qFormat/>
    <w:rsid w:val="002220D5"/>
    <w:pPr>
      <w:keepNext/>
      <w:outlineLvl w:val="4"/>
    </w:pPr>
    <w:rPr>
      <w:bCs/>
      <w:sz w:val="28"/>
    </w:rPr>
  </w:style>
  <w:style w:type="paragraph" w:styleId="Heading6">
    <w:name w:val="heading 6"/>
    <w:basedOn w:val="Normal"/>
    <w:next w:val="Normal"/>
    <w:qFormat/>
    <w:rsid w:val="002220D5"/>
    <w:pPr>
      <w:keepNext/>
      <w:jc w:val="center"/>
      <w:outlineLvl w:val="5"/>
    </w:pPr>
    <w:rPr>
      <w:b/>
      <w:sz w:val="22"/>
    </w:rPr>
  </w:style>
  <w:style w:type="paragraph" w:styleId="Heading7">
    <w:name w:val="heading 7"/>
    <w:basedOn w:val="Normal"/>
    <w:next w:val="Normal"/>
    <w:qFormat/>
    <w:rsid w:val="002220D5"/>
    <w:pPr>
      <w:keepNext/>
      <w:jc w:val="center"/>
      <w:outlineLvl w:val="6"/>
    </w:pPr>
    <w:rPr>
      <w:rFonts w:ascii="Arial" w:hAnsi="Arial" w:cs="Arial"/>
      <w:b/>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20D5"/>
    <w:pPr>
      <w:tabs>
        <w:tab w:val="center" w:pos="4320"/>
        <w:tab w:val="right" w:pos="8640"/>
      </w:tabs>
    </w:pPr>
  </w:style>
  <w:style w:type="character" w:styleId="PageNumber">
    <w:name w:val="page number"/>
    <w:basedOn w:val="DefaultParagraphFont"/>
    <w:rsid w:val="002220D5"/>
  </w:style>
  <w:style w:type="character" w:styleId="Hyperlink">
    <w:name w:val="Hyperlink"/>
    <w:basedOn w:val="DefaultParagraphFont"/>
    <w:rsid w:val="002220D5"/>
    <w:rPr>
      <w:color w:val="0000FF"/>
      <w:u w:val="single"/>
    </w:rPr>
  </w:style>
  <w:style w:type="paragraph" w:styleId="NormalWeb">
    <w:name w:val="Normal (Web)"/>
    <w:basedOn w:val="Normal"/>
    <w:uiPriority w:val="99"/>
    <w:rsid w:val="002220D5"/>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rsid w:val="00293D7A"/>
    <w:rPr>
      <w:rFonts w:ascii="Tahoma" w:hAnsi="Tahoma" w:cs="Tahoma"/>
      <w:sz w:val="16"/>
      <w:szCs w:val="16"/>
    </w:rPr>
  </w:style>
  <w:style w:type="paragraph" w:styleId="Header">
    <w:name w:val="header"/>
    <w:basedOn w:val="Normal"/>
    <w:link w:val="HeaderChar"/>
    <w:uiPriority w:val="99"/>
    <w:rsid w:val="002220D5"/>
    <w:pPr>
      <w:tabs>
        <w:tab w:val="center" w:pos="4320"/>
        <w:tab w:val="right" w:pos="8640"/>
      </w:tabs>
    </w:pPr>
  </w:style>
  <w:style w:type="paragraph" w:styleId="BodyText">
    <w:name w:val="Body Text"/>
    <w:basedOn w:val="Normal"/>
    <w:rsid w:val="002220D5"/>
    <w:pPr>
      <w:jc w:val="both"/>
    </w:pPr>
    <w:rPr>
      <w:rFonts w:ascii="Arial" w:hAnsi="Arial" w:cs="Arial"/>
      <w:sz w:val="20"/>
    </w:rPr>
  </w:style>
  <w:style w:type="character" w:customStyle="1" w:styleId="BalloonTextChar">
    <w:name w:val="Balloon Text Char"/>
    <w:basedOn w:val="DefaultParagraphFont"/>
    <w:link w:val="BalloonText"/>
    <w:rsid w:val="00293D7A"/>
    <w:rPr>
      <w:rFonts w:ascii="Tahoma" w:hAnsi="Tahoma" w:cs="Tahoma"/>
      <w:sz w:val="16"/>
      <w:szCs w:val="16"/>
    </w:rPr>
  </w:style>
  <w:style w:type="paragraph" w:styleId="ListParagraph">
    <w:name w:val="List Paragraph"/>
    <w:basedOn w:val="Normal"/>
    <w:uiPriority w:val="34"/>
    <w:qFormat/>
    <w:rsid w:val="00F536F6"/>
    <w:pPr>
      <w:ind w:left="720"/>
      <w:contextualSpacing/>
    </w:pPr>
  </w:style>
  <w:style w:type="paragraph" w:customStyle="1" w:styleId="Body">
    <w:name w:val="Body"/>
    <w:rsid w:val="00143573"/>
    <w:rPr>
      <w:rFonts w:ascii="Helvetica" w:eastAsia="ヒラギノ角ゴ Pro W3" w:hAnsi="Helvetica"/>
      <w:color w:val="000000"/>
      <w:sz w:val="24"/>
    </w:rPr>
  </w:style>
  <w:style w:type="character" w:styleId="CommentReference">
    <w:name w:val="annotation reference"/>
    <w:basedOn w:val="DefaultParagraphFont"/>
    <w:rsid w:val="00462878"/>
    <w:rPr>
      <w:sz w:val="16"/>
      <w:szCs w:val="16"/>
    </w:rPr>
  </w:style>
  <w:style w:type="paragraph" w:styleId="CommentText">
    <w:name w:val="annotation text"/>
    <w:basedOn w:val="Normal"/>
    <w:link w:val="CommentTextChar"/>
    <w:rsid w:val="00462878"/>
    <w:rPr>
      <w:sz w:val="20"/>
    </w:rPr>
  </w:style>
  <w:style w:type="character" w:customStyle="1" w:styleId="CommentTextChar">
    <w:name w:val="Comment Text Char"/>
    <w:basedOn w:val="DefaultParagraphFont"/>
    <w:link w:val="CommentText"/>
    <w:rsid w:val="00462878"/>
  </w:style>
  <w:style w:type="paragraph" w:styleId="CommentSubject">
    <w:name w:val="annotation subject"/>
    <w:basedOn w:val="CommentText"/>
    <w:next w:val="CommentText"/>
    <w:link w:val="CommentSubjectChar"/>
    <w:rsid w:val="00462878"/>
    <w:rPr>
      <w:b/>
      <w:bCs/>
    </w:rPr>
  </w:style>
  <w:style w:type="character" w:customStyle="1" w:styleId="CommentSubjectChar">
    <w:name w:val="Comment Subject Char"/>
    <w:basedOn w:val="CommentTextChar"/>
    <w:link w:val="CommentSubject"/>
    <w:rsid w:val="00462878"/>
    <w:rPr>
      <w:b/>
      <w:bCs/>
    </w:rPr>
  </w:style>
  <w:style w:type="character" w:customStyle="1" w:styleId="HeaderChar">
    <w:name w:val="Header Char"/>
    <w:basedOn w:val="DefaultParagraphFont"/>
    <w:link w:val="Header"/>
    <w:uiPriority w:val="99"/>
    <w:rsid w:val="008E20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66117">
      <w:bodyDiv w:val="1"/>
      <w:marLeft w:val="0"/>
      <w:marRight w:val="0"/>
      <w:marTop w:val="0"/>
      <w:marBottom w:val="0"/>
      <w:divBdr>
        <w:top w:val="none" w:sz="0" w:space="0" w:color="auto"/>
        <w:left w:val="none" w:sz="0" w:space="0" w:color="auto"/>
        <w:bottom w:val="none" w:sz="0" w:space="0" w:color="auto"/>
        <w:right w:val="none" w:sz="0" w:space="0" w:color="auto"/>
      </w:divBdr>
    </w:div>
    <w:div w:id="605774938">
      <w:bodyDiv w:val="1"/>
      <w:marLeft w:val="0"/>
      <w:marRight w:val="0"/>
      <w:marTop w:val="0"/>
      <w:marBottom w:val="0"/>
      <w:divBdr>
        <w:top w:val="none" w:sz="0" w:space="0" w:color="auto"/>
        <w:left w:val="none" w:sz="0" w:space="0" w:color="auto"/>
        <w:bottom w:val="none" w:sz="0" w:space="0" w:color="auto"/>
        <w:right w:val="none" w:sz="0" w:space="0" w:color="auto"/>
      </w:divBdr>
    </w:div>
    <w:div w:id="61132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pp@umn.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y.umn.edu/Policies/Education/Education/SYLLABUSREQUIREMENTS.html"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pp@um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E5B71-AE41-4877-B6A7-0D5B091F3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2</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Fact Sheet:</vt:lpstr>
    </vt:vector>
  </TitlesOfParts>
  <Company/>
  <LinksUpToDate>false</LinksUpToDate>
  <CharactersWithSpaces>5792</CharactersWithSpaces>
  <SharedDoc>false</SharedDoc>
  <HLinks>
    <vt:vector size="6" baseType="variant">
      <vt:variant>
        <vt:i4>5242932</vt:i4>
      </vt:variant>
      <vt:variant>
        <vt:i4>0</vt:i4>
      </vt:variant>
      <vt:variant>
        <vt:i4>0</vt:i4>
      </vt:variant>
      <vt:variant>
        <vt:i4>5</vt:i4>
      </vt:variant>
      <vt:variant>
        <vt:lpwstr>mailto:withe031@umn.edu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Dustin Cornwell</dc:creator>
  <cp:keywords/>
  <dc:description/>
  <cp:lastModifiedBy>Deirdre Opp</cp:lastModifiedBy>
  <cp:revision>14</cp:revision>
  <cp:lastPrinted>2011-10-27T16:16:00Z</cp:lastPrinted>
  <dcterms:created xsi:type="dcterms:W3CDTF">2011-10-28T16:36:00Z</dcterms:created>
  <dcterms:modified xsi:type="dcterms:W3CDTF">2017-11-13T21:51:00Z</dcterms:modified>
</cp:coreProperties>
</file>